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12ECC" w14:textId="77777777" w:rsidR="00292F7A" w:rsidRDefault="00292F7A" w:rsidP="00334ED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76" w:lineRule="auto"/>
        <w:ind w:right="49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bookmarkStart w:id="0" w:name="_GoBack"/>
      <w:bookmarkEnd w:id="0"/>
    </w:p>
    <w:p w14:paraId="25C10FA9" w14:textId="4C77C303" w:rsidR="00D1629E" w:rsidRPr="00334ED2" w:rsidRDefault="00334ED2" w:rsidP="00334ED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76" w:lineRule="auto"/>
        <w:ind w:right="49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proofErr w:type="spellStart"/>
      <w:r w:rsidRPr="00334ED2">
        <w:rPr>
          <w:rFonts w:asciiTheme="majorHAnsi" w:hAnsiTheme="majorHAnsi" w:cstheme="majorHAnsi"/>
          <w:b/>
          <w:bCs/>
          <w:i/>
          <w:iCs/>
          <w:sz w:val="28"/>
          <w:szCs w:val="28"/>
        </w:rPr>
        <w:t>Enter</w:t>
      </w:r>
      <w:proofErr w:type="spellEnd"/>
      <w:r w:rsidRPr="00334ED2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the </w:t>
      </w:r>
      <w:proofErr w:type="spellStart"/>
      <w:r w:rsidRPr="00334ED2">
        <w:rPr>
          <w:rFonts w:asciiTheme="majorHAnsi" w:hAnsiTheme="majorHAnsi" w:cstheme="majorHAnsi"/>
          <w:b/>
          <w:bCs/>
          <w:i/>
          <w:iCs/>
          <w:sz w:val="28"/>
          <w:szCs w:val="28"/>
        </w:rPr>
        <w:t>Plastocene</w:t>
      </w:r>
      <w:proofErr w:type="spellEnd"/>
    </w:p>
    <w:p w14:paraId="2A089526" w14:textId="379F04F5" w:rsidR="00334ED2" w:rsidRPr="006B50D2" w:rsidRDefault="00334ED2" w:rsidP="00334ED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76" w:lineRule="auto"/>
        <w:ind w:right="49"/>
        <w:jc w:val="center"/>
        <w:rPr>
          <w:rFonts w:asciiTheme="majorHAnsi" w:hAnsiTheme="majorHAnsi" w:cstheme="majorHAnsi"/>
          <w:sz w:val="24"/>
        </w:rPr>
      </w:pPr>
      <w:r w:rsidRPr="006B50D2">
        <w:rPr>
          <w:rFonts w:asciiTheme="majorHAnsi" w:hAnsiTheme="majorHAnsi" w:cstheme="majorHAnsi"/>
          <w:sz w:val="24"/>
        </w:rPr>
        <w:t xml:space="preserve">di </w:t>
      </w:r>
      <w:proofErr w:type="spellStart"/>
      <w:r w:rsidRPr="006B50D2">
        <w:rPr>
          <w:rFonts w:asciiTheme="majorHAnsi" w:hAnsiTheme="majorHAnsi" w:cstheme="majorHAnsi"/>
          <w:sz w:val="24"/>
        </w:rPr>
        <w:t>Tamiko</w:t>
      </w:r>
      <w:proofErr w:type="spellEnd"/>
      <w:r w:rsidRPr="006B50D2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6B50D2">
        <w:rPr>
          <w:rFonts w:asciiTheme="majorHAnsi" w:hAnsiTheme="majorHAnsi" w:cstheme="majorHAnsi"/>
          <w:sz w:val="24"/>
        </w:rPr>
        <w:t>Thiel</w:t>
      </w:r>
      <w:proofErr w:type="spellEnd"/>
      <w:r w:rsidRPr="006B50D2">
        <w:rPr>
          <w:rFonts w:asciiTheme="majorHAnsi" w:hAnsiTheme="majorHAnsi" w:cstheme="majorHAnsi"/>
          <w:sz w:val="24"/>
        </w:rPr>
        <w:t xml:space="preserve"> e /p, 2021</w:t>
      </w:r>
    </w:p>
    <w:p w14:paraId="6A8DFEFF" w14:textId="0E7A2DCA" w:rsidR="00292F7A" w:rsidRPr="00292F7A" w:rsidRDefault="00292F7A" w:rsidP="00334ED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76" w:lineRule="auto"/>
        <w:ind w:right="49"/>
        <w:jc w:val="center"/>
        <w:rPr>
          <w:rFonts w:asciiTheme="majorHAnsi" w:hAnsiTheme="majorHAnsi" w:cstheme="majorHAnsi"/>
          <w:sz w:val="24"/>
        </w:rPr>
      </w:pPr>
      <w:r w:rsidRPr="00292F7A">
        <w:rPr>
          <w:rFonts w:asciiTheme="majorHAnsi" w:hAnsiTheme="majorHAnsi" w:cstheme="majorHAnsi"/>
          <w:sz w:val="24"/>
        </w:rPr>
        <w:t>curat</w:t>
      </w:r>
      <w:r>
        <w:rPr>
          <w:rFonts w:asciiTheme="majorHAnsi" w:hAnsiTheme="majorHAnsi" w:cstheme="majorHAnsi"/>
          <w:sz w:val="24"/>
        </w:rPr>
        <w:t>a</w:t>
      </w:r>
      <w:r w:rsidRPr="00292F7A">
        <w:rPr>
          <w:rFonts w:asciiTheme="majorHAnsi" w:hAnsiTheme="majorHAnsi" w:cstheme="majorHAnsi"/>
          <w:sz w:val="24"/>
        </w:rPr>
        <w:t xml:space="preserve"> da</w:t>
      </w:r>
      <w:r>
        <w:rPr>
          <w:rFonts w:asciiTheme="majorHAnsi" w:hAnsiTheme="majorHAnsi" w:cstheme="majorHAnsi"/>
          <w:sz w:val="24"/>
        </w:rPr>
        <w:t xml:space="preserve"> Julie </w:t>
      </w:r>
      <w:proofErr w:type="spellStart"/>
      <w:r>
        <w:rPr>
          <w:rFonts w:asciiTheme="majorHAnsi" w:hAnsiTheme="majorHAnsi" w:cstheme="majorHAnsi"/>
          <w:sz w:val="24"/>
        </w:rPr>
        <w:t>Walsh</w:t>
      </w:r>
      <w:proofErr w:type="spellEnd"/>
    </w:p>
    <w:p w14:paraId="36C476A6" w14:textId="77777777" w:rsidR="00334ED2" w:rsidRPr="00334ED2" w:rsidRDefault="00334ED2" w:rsidP="00334ED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76" w:lineRule="auto"/>
        <w:ind w:right="49"/>
        <w:jc w:val="center"/>
        <w:rPr>
          <w:rFonts w:asciiTheme="majorHAnsi" w:hAnsiTheme="majorHAnsi" w:cstheme="majorHAnsi"/>
          <w:b/>
          <w:bCs/>
          <w:i/>
          <w:iCs/>
          <w:szCs w:val="26"/>
        </w:rPr>
      </w:pPr>
    </w:p>
    <w:p w14:paraId="27BDF902" w14:textId="77777777" w:rsidR="00334ED2" w:rsidRPr="00334ED2" w:rsidRDefault="00334ED2" w:rsidP="00334ED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76" w:lineRule="auto"/>
        <w:ind w:right="49"/>
        <w:jc w:val="center"/>
        <w:rPr>
          <w:rFonts w:asciiTheme="majorHAnsi" w:hAnsiTheme="majorHAnsi" w:cstheme="majorHAnsi"/>
          <w:sz w:val="28"/>
          <w:szCs w:val="28"/>
        </w:rPr>
      </w:pPr>
      <w:r w:rsidRPr="00334ED2">
        <w:rPr>
          <w:rFonts w:asciiTheme="majorHAnsi" w:hAnsiTheme="majorHAnsi" w:cstheme="majorHAnsi"/>
          <w:sz w:val="28"/>
          <w:szCs w:val="28"/>
        </w:rPr>
        <w:t xml:space="preserve">Un’esperienza </w:t>
      </w:r>
      <w:proofErr w:type="spellStart"/>
      <w:r w:rsidRPr="00334ED2">
        <w:rPr>
          <w:rFonts w:asciiTheme="majorHAnsi" w:hAnsiTheme="majorHAnsi" w:cstheme="majorHAnsi"/>
          <w:sz w:val="28"/>
          <w:szCs w:val="28"/>
        </w:rPr>
        <w:t>immersiva</w:t>
      </w:r>
      <w:proofErr w:type="spellEnd"/>
      <w:r w:rsidRPr="00334ED2">
        <w:rPr>
          <w:rFonts w:asciiTheme="majorHAnsi" w:hAnsiTheme="majorHAnsi" w:cstheme="majorHAnsi"/>
          <w:sz w:val="28"/>
          <w:szCs w:val="28"/>
        </w:rPr>
        <w:t xml:space="preserve"> digitale multicanale </w:t>
      </w:r>
    </w:p>
    <w:p w14:paraId="053276E0" w14:textId="26EE5848" w:rsidR="00334ED2" w:rsidRPr="00334ED2" w:rsidRDefault="00334ED2" w:rsidP="00334ED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76" w:lineRule="auto"/>
        <w:ind w:right="49"/>
        <w:jc w:val="center"/>
        <w:rPr>
          <w:rFonts w:asciiTheme="majorHAnsi" w:hAnsiTheme="majorHAnsi" w:cstheme="majorHAnsi"/>
          <w:sz w:val="28"/>
          <w:szCs w:val="28"/>
        </w:rPr>
      </w:pPr>
      <w:r w:rsidRPr="00334ED2">
        <w:rPr>
          <w:rFonts w:asciiTheme="majorHAnsi" w:hAnsiTheme="majorHAnsi" w:cstheme="majorHAnsi"/>
          <w:sz w:val="28"/>
          <w:szCs w:val="28"/>
        </w:rPr>
        <w:t>dal 9 al 27 febbraio</w:t>
      </w:r>
    </w:p>
    <w:p w14:paraId="20BD7DE0" w14:textId="1E3392A7" w:rsidR="00334ED2" w:rsidRPr="00334ED2" w:rsidRDefault="00334ED2" w:rsidP="00334ED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76" w:lineRule="auto"/>
        <w:ind w:right="49"/>
        <w:jc w:val="center"/>
        <w:rPr>
          <w:rFonts w:asciiTheme="majorHAnsi" w:hAnsiTheme="majorHAnsi" w:cstheme="majorHAnsi"/>
          <w:sz w:val="28"/>
          <w:szCs w:val="28"/>
        </w:rPr>
      </w:pPr>
      <w:r w:rsidRPr="00334ED2">
        <w:rPr>
          <w:rFonts w:asciiTheme="majorHAnsi" w:hAnsiTheme="majorHAnsi" w:cstheme="majorHAnsi"/>
          <w:sz w:val="28"/>
          <w:szCs w:val="28"/>
        </w:rPr>
        <w:t>MEET Digital Culture Center | Fondazione Cariplo</w:t>
      </w:r>
    </w:p>
    <w:p w14:paraId="4C0217E7" w14:textId="77777777" w:rsidR="00334ED2" w:rsidRPr="00334ED2" w:rsidRDefault="00334ED2" w:rsidP="00334ED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76" w:lineRule="auto"/>
        <w:ind w:right="49"/>
        <w:jc w:val="center"/>
        <w:rPr>
          <w:rFonts w:asciiTheme="majorHAnsi" w:hAnsiTheme="majorHAnsi" w:cstheme="majorHAnsi"/>
          <w:szCs w:val="26"/>
        </w:rPr>
      </w:pPr>
    </w:p>
    <w:p w14:paraId="7A8281F6" w14:textId="77777777" w:rsidR="00D1629E" w:rsidRPr="00334ED2" w:rsidRDefault="00D1629E" w:rsidP="00BD28E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76" w:lineRule="auto"/>
        <w:ind w:right="49"/>
        <w:rPr>
          <w:rFonts w:asciiTheme="majorHAnsi" w:hAnsiTheme="majorHAnsi" w:cstheme="majorHAnsi"/>
          <w:szCs w:val="26"/>
        </w:rPr>
      </w:pPr>
    </w:p>
    <w:p w14:paraId="54A58B17" w14:textId="042A14D2" w:rsidR="00BD28E9" w:rsidRPr="00334ED2" w:rsidRDefault="00292F7A" w:rsidP="00334ED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76" w:lineRule="auto"/>
        <w:ind w:right="49"/>
        <w:jc w:val="both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 xml:space="preserve">Milano, </w:t>
      </w:r>
      <w:r w:rsidR="005F4A07">
        <w:rPr>
          <w:rFonts w:asciiTheme="majorHAnsi" w:hAnsiTheme="majorHAnsi" w:cstheme="majorHAnsi"/>
          <w:szCs w:val="26"/>
        </w:rPr>
        <w:t>31 gennaio 2022</w:t>
      </w:r>
      <w:r>
        <w:rPr>
          <w:rFonts w:asciiTheme="majorHAnsi" w:hAnsiTheme="majorHAnsi" w:cstheme="majorHAnsi"/>
          <w:szCs w:val="26"/>
        </w:rPr>
        <w:t xml:space="preserve"> – “</w:t>
      </w:r>
      <w:r w:rsidR="00BD28E9" w:rsidRPr="00334ED2">
        <w:rPr>
          <w:rFonts w:asciiTheme="majorHAnsi" w:hAnsiTheme="majorHAnsi" w:cstheme="majorHAnsi"/>
          <w:i/>
          <w:szCs w:val="26"/>
        </w:rPr>
        <w:t xml:space="preserve">Gli esseri umani hanno creato un'epoca completamente nuova per gli abitanti dell'oceano: il </w:t>
      </w:r>
      <w:proofErr w:type="spellStart"/>
      <w:r w:rsidR="00BD28E9" w:rsidRPr="00334ED2">
        <w:rPr>
          <w:rFonts w:asciiTheme="majorHAnsi" w:hAnsiTheme="majorHAnsi" w:cstheme="majorHAnsi"/>
          <w:bCs/>
          <w:i/>
          <w:iCs/>
          <w:szCs w:val="26"/>
        </w:rPr>
        <w:t>Plastocene</w:t>
      </w:r>
      <w:proofErr w:type="spellEnd"/>
      <w:r w:rsidR="00BD28E9" w:rsidRPr="00334ED2">
        <w:rPr>
          <w:rFonts w:asciiTheme="majorHAnsi" w:hAnsiTheme="majorHAnsi" w:cstheme="majorHAnsi"/>
          <w:i/>
          <w:szCs w:val="26"/>
        </w:rPr>
        <w:t>. La plastica è diventata una parte onnipresente degli oceani del mondo, permeando tutti gli strati dalla superficie fino alle profondità più oscure</w:t>
      </w:r>
      <w:r w:rsidR="00BD28E9" w:rsidRPr="00334ED2">
        <w:rPr>
          <w:rFonts w:asciiTheme="majorHAnsi" w:hAnsiTheme="majorHAnsi" w:cstheme="majorHAnsi"/>
          <w:szCs w:val="26"/>
        </w:rPr>
        <w:t xml:space="preserve">”.  </w:t>
      </w:r>
    </w:p>
    <w:p w14:paraId="30A057B5" w14:textId="77777777" w:rsidR="00E96BA7" w:rsidRPr="00334ED2" w:rsidRDefault="00E96BA7" w:rsidP="00334ED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76" w:lineRule="auto"/>
        <w:ind w:right="49"/>
        <w:jc w:val="both"/>
        <w:rPr>
          <w:rFonts w:asciiTheme="majorHAnsi" w:hAnsiTheme="majorHAnsi" w:cstheme="majorHAnsi"/>
          <w:szCs w:val="26"/>
        </w:rPr>
      </w:pPr>
    </w:p>
    <w:p w14:paraId="3FBE395E" w14:textId="52EC4F77" w:rsidR="00BD28E9" w:rsidRPr="00334ED2" w:rsidRDefault="001735AB" w:rsidP="00334ED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76" w:lineRule="auto"/>
        <w:ind w:right="49"/>
        <w:jc w:val="both"/>
        <w:rPr>
          <w:rFonts w:asciiTheme="majorHAnsi" w:hAnsiTheme="majorHAnsi" w:cstheme="majorHAnsi"/>
          <w:szCs w:val="26"/>
        </w:rPr>
      </w:pPr>
      <w:r w:rsidRPr="00334ED2">
        <w:rPr>
          <w:rFonts w:asciiTheme="majorHAnsi" w:hAnsiTheme="majorHAnsi" w:cstheme="majorHAnsi"/>
          <w:szCs w:val="26"/>
        </w:rPr>
        <w:t xml:space="preserve">Con queste parole, gli artisti </w:t>
      </w:r>
      <w:proofErr w:type="spellStart"/>
      <w:r w:rsidR="004A345D" w:rsidRPr="00334ED2">
        <w:rPr>
          <w:rFonts w:asciiTheme="majorHAnsi" w:hAnsiTheme="majorHAnsi" w:cstheme="majorHAnsi"/>
          <w:szCs w:val="26"/>
        </w:rPr>
        <w:t>Tamiko</w:t>
      </w:r>
      <w:proofErr w:type="spellEnd"/>
      <w:r w:rsidR="004A345D" w:rsidRPr="00334ED2">
        <w:rPr>
          <w:rFonts w:asciiTheme="majorHAnsi" w:hAnsiTheme="majorHAnsi" w:cstheme="majorHAnsi"/>
          <w:szCs w:val="26"/>
        </w:rPr>
        <w:t xml:space="preserve"> </w:t>
      </w:r>
      <w:proofErr w:type="spellStart"/>
      <w:r w:rsidR="004A345D" w:rsidRPr="00334ED2">
        <w:rPr>
          <w:rFonts w:asciiTheme="majorHAnsi" w:hAnsiTheme="majorHAnsi" w:cstheme="majorHAnsi"/>
          <w:szCs w:val="26"/>
        </w:rPr>
        <w:t>Thiel</w:t>
      </w:r>
      <w:proofErr w:type="spellEnd"/>
      <w:r w:rsidR="004A345D" w:rsidRPr="00334ED2">
        <w:rPr>
          <w:rFonts w:asciiTheme="majorHAnsi" w:hAnsiTheme="majorHAnsi" w:cstheme="majorHAnsi"/>
          <w:szCs w:val="26"/>
        </w:rPr>
        <w:t xml:space="preserve"> </w:t>
      </w:r>
      <w:r w:rsidR="00670426">
        <w:rPr>
          <w:rFonts w:asciiTheme="majorHAnsi" w:hAnsiTheme="majorHAnsi" w:cstheme="majorHAnsi"/>
          <w:szCs w:val="26"/>
        </w:rPr>
        <w:t>e</w:t>
      </w:r>
      <w:r w:rsidR="004A345D" w:rsidRPr="00334ED2">
        <w:rPr>
          <w:rFonts w:asciiTheme="majorHAnsi" w:hAnsiTheme="majorHAnsi" w:cstheme="majorHAnsi"/>
          <w:szCs w:val="26"/>
        </w:rPr>
        <w:t xml:space="preserve"> /p</w:t>
      </w:r>
      <w:r w:rsidR="00E96BA7" w:rsidRPr="00334ED2">
        <w:rPr>
          <w:rFonts w:asciiTheme="majorHAnsi" w:hAnsiTheme="majorHAnsi" w:cstheme="majorHAnsi"/>
          <w:szCs w:val="26"/>
        </w:rPr>
        <w:t xml:space="preserve"> </w:t>
      </w:r>
      <w:r w:rsidR="00BD28E9" w:rsidRPr="00334ED2">
        <w:rPr>
          <w:rFonts w:asciiTheme="majorHAnsi" w:hAnsiTheme="majorHAnsi" w:cstheme="majorHAnsi"/>
          <w:szCs w:val="26"/>
        </w:rPr>
        <w:t xml:space="preserve">ci invitano a scoprire il loro nuovo lavoro, </w:t>
      </w:r>
      <w:proofErr w:type="spellStart"/>
      <w:r w:rsidR="00BD28E9" w:rsidRPr="00670426">
        <w:rPr>
          <w:rFonts w:asciiTheme="majorHAnsi" w:hAnsiTheme="majorHAnsi" w:cstheme="majorHAnsi"/>
          <w:b/>
          <w:bCs/>
          <w:i/>
          <w:iCs/>
          <w:szCs w:val="26"/>
        </w:rPr>
        <w:t>Enter</w:t>
      </w:r>
      <w:proofErr w:type="spellEnd"/>
      <w:r w:rsidR="00BD28E9" w:rsidRPr="00670426">
        <w:rPr>
          <w:rFonts w:asciiTheme="majorHAnsi" w:hAnsiTheme="majorHAnsi" w:cstheme="majorHAnsi"/>
          <w:b/>
          <w:bCs/>
          <w:i/>
          <w:iCs/>
          <w:szCs w:val="26"/>
        </w:rPr>
        <w:t xml:space="preserve"> the </w:t>
      </w:r>
      <w:proofErr w:type="spellStart"/>
      <w:r w:rsidR="00BD28E9" w:rsidRPr="00670426">
        <w:rPr>
          <w:rFonts w:asciiTheme="majorHAnsi" w:hAnsiTheme="majorHAnsi" w:cstheme="majorHAnsi"/>
          <w:b/>
          <w:bCs/>
          <w:i/>
          <w:iCs/>
          <w:szCs w:val="26"/>
        </w:rPr>
        <w:t>Plastocene</w:t>
      </w:r>
      <w:proofErr w:type="spellEnd"/>
      <w:r w:rsidR="00BD28E9" w:rsidRPr="00334ED2">
        <w:rPr>
          <w:rFonts w:asciiTheme="majorHAnsi" w:hAnsiTheme="majorHAnsi" w:cstheme="majorHAnsi"/>
          <w:szCs w:val="26"/>
        </w:rPr>
        <w:t xml:space="preserve">, un’esperienza interattiva digitale multicanale in scena al MEET </w:t>
      </w:r>
      <w:r w:rsidR="00670426">
        <w:rPr>
          <w:rFonts w:asciiTheme="majorHAnsi" w:hAnsiTheme="majorHAnsi" w:cstheme="majorHAnsi"/>
          <w:szCs w:val="26"/>
        </w:rPr>
        <w:t xml:space="preserve">Digital Culture Center, il primo </w:t>
      </w:r>
      <w:r w:rsidR="00BD28E9" w:rsidRPr="00334ED2">
        <w:rPr>
          <w:rFonts w:asciiTheme="majorHAnsi" w:hAnsiTheme="majorHAnsi" w:cstheme="majorHAnsi"/>
          <w:szCs w:val="26"/>
        </w:rPr>
        <w:t xml:space="preserve">Centro Internazionale </w:t>
      </w:r>
      <w:r w:rsidR="00670426">
        <w:rPr>
          <w:rFonts w:asciiTheme="majorHAnsi" w:hAnsiTheme="majorHAnsi" w:cstheme="majorHAnsi"/>
          <w:szCs w:val="26"/>
        </w:rPr>
        <w:t xml:space="preserve">per l’Arte e la Cultura Digitale </w:t>
      </w:r>
      <w:r w:rsidR="006B50D2">
        <w:rPr>
          <w:rFonts w:asciiTheme="majorHAnsi" w:hAnsiTheme="majorHAnsi" w:cstheme="majorHAnsi"/>
          <w:szCs w:val="26"/>
        </w:rPr>
        <w:t>nato a Milano con il supporto di Fondazione Cariplo</w:t>
      </w:r>
      <w:r w:rsidR="00670426">
        <w:rPr>
          <w:rFonts w:asciiTheme="majorHAnsi" w:hAnsiTheme="majorHAnsi" w:cstheme="majorHAnsi"/>
          <w:szCs w:val="26"/>
        </w:rPr>
        <w:t xml:space="preserve">. </w:t>
      </w:r>
      <w:r w:rsidR="00BD28E9" w:rsidRPr="00334ED2">
        <w:rPr>
          <w:rFonts w:asciiTheme="majorHAnsi" w:hAnsiTheme="majorHAnsi" w:cstheme="majorHAnsi"/>
          <w:szCs w:val="26"/>
        </w:rPr>
        <w:t xml:space="preserve"> </w:t>
      </w:r>
    </w:p>
    <w:p w14:paraId="125195B8" w14:textId="77777777" w:rsidR="00E96BA7" w:rsidRPr="00334ED2" w:rsidRDefault="00E96BA7" w:rsidP="00334ED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76" w:lineRule="auto"/>
        <w:ind w:right="49"/>
        <w:jc w:val="both"/>
        <w:rPr>
          <w:rFonts w:asciiTheme="majorHAnsi" w:hAnsiTheme="majorHAnsi" w:cstheme="majorHAnsi"/>
          <w:szCs w:val="26"/>
        </w:rPr>
      </w:pPr>
    </w:p>
    <w:p w14:paraId="6CEBF7EA" w14:textId="77777777" w:rsidR="00670426" w:rsidRDefault="00BD28E9" w:rsidP="00334ED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76" w:lineRule="auto"/>
        <w:ind w:right="49"/>
        <w:jc w:val="both"/>
        <w:rPr>
          <w:rFonts w:asciiTheme="majorHAnsi" w:hAnsiTheme="majorHAnsi" w:cstheme="majorHAnsi"/>
          <w:szCs w:val="26"/>
        </w:rPr>
      </w:pPr>
      <w:proofErr w:type="spellStart"/>
      <w:r w:rsidRPr="00334ED2">
        <w:rPr>
          <w:rFonts w:asciiTheme="majorHAnsi" w:hAnsiTheme="majorHAnsi" w:cstheme="majorHAnsi"/>
          <w:szCs w:val="26"/>
          <w:u w:val="single"/>
        </w:rPr>
        <w:t>Tamiko</w:t>
      </w:r>
      <w:proofErr w:type="spellEnd"/>
      <w:r w:rsidRPr="00334ED2">
        <w:rPr>
          <w:rFonts w:asciiTheme="majorHAnsi" w:hAnsiTheme="majorHAnsi" w:cstheme="majorHAnsi"/>
          <w:szCs w:val="26"/>
          <w:u w:val="single"/>
        </w:rPr>
        <w:t xml:space="preserve"> </w:t>
      </w:r>
      <w:proofErr w:type="spellStart"/>
      <w:r w:rsidRPr="00334ED2">
        <w:rPr>
          <w:rFonts w:asciiTheme="majorHAnsi" w:hAnsiTheme="majorHAnsi" w:cstheme="majorHAnsi"/>
          <w:szCs w:val="26"/>
          <w:u w:val="single"/>
        </w:rPr>
        <w:t>Thiel</w:t>
      </w:r>
      <w:proofErr w:type="spellEnd"/>
      <w:r w:rsidRPr="00334ED2">
        <w:rPr>
          <w:rFonts w:asciiTheme="majorHAnsi" w:hAnsiTheme="majorHAnsi" w:cstheme="majorHAnsi"/>
          <w:szCs w:val="26"/>
        </w:rPr>
        <w:t xml:space="preserve"> è stata una pioniera visionaria nel campo dell'arte e della tecnologia fin dagli anni '80. Americana residente a Monaco, è maestra nel creare installazioni site-</w:t>
      </w:r>
      <w:proofErr w:type="spellStart"/>
      <w:r w:rsidRPr="00334ED2">
        <w:rPr>
          <w:rFonts w:asciiTheme="majorHAnsi" w:hAnsiTheme="majorHAnsi" w:cstheme="majorHAnsi"/>
          <w:szCs w:val="26"/>
        </w:rPr>
        <w:t>specific</w:t>
      </w:r>
      <w:proofErr w:type="spellEnd"/>
      <w:r w:rsidRPr="00334ED2">
        <w:rPr>
          <w:rFonts w:asciiTheme="majorHAnsi" w:hAnsiTheme="majorHAnsi" w:cstheme="majorHAnsi"/>
          <w:szCs w:val="26"/>
        </w:rPr>
        <w:t xml:space="preserve"> usando tecnologie </w:t>
      </w:r>
      <w:proofErr w:type="spellStart"/>
      <w:r w:rsidRPr="00334ED2">
        <w:rPr>
          <w:rFonts w:asciiTheme="majorHAnsi" w:hAnsiTheme="majorHAnsi" w:cstheme="majorHAnsi"/>
          <w:szCs w:val="26"/>
        </w:rPr>
        <w:t>immersive</w:t>
      </w:r>
      <w:proofErr w:type="spellEnd"/>
      <w:r w:rsidRPr="00334ED2">
        <w:rPr>
          <w:rFonts w:asciiTheme="majorHAnsi" w:hAnsiTheme="majorHAnsi" w:cstheme="majorHAnsi"/>
          <w:szCs w:val="26"/>
        </w:rPr>
        <w:t xml:space="preserve"> sia in spazi virtuali che fisici. L’obiettivo della sua arte è creare un impatto emotivo sugli spetta</w:t>
      </w:r>
      <w:r w:rsidR="004A345D" w:rsidRPr="00334ED2">
        <w:rPr>
          <w:rFonts w:asciiTheme="majorHAnsi" w:hAnsiTheme="majorHAnsi" w:cstheme="majorHAnsi"/>
          <w:szCs w:val="26"/>
        </w:rPr>
        <w:t>tori, a volte in modo viscerale, altre</w:t>
      </w:r>
      <w:r w:rsidRPr="00334ED2">
        <w:rPr>
          <w:rFonts w:asciiTheme="majorHAnsi" w:hAnsiTheme="majorHAnsi" w:cstheme="majorHAnsi"/>
          <w:szCs w:val="26"/>
        </w:rPr>
        <w:t xml:space="preserve"> in modo giocoso, ma sempre per ispirarli e provocarli fuori dall'autocompiacimento. </w:t>
      </w:r>
      <w:proofErr w:type="spellStart"/>
      <w:r w:rsidRPr="00334ED2">
        <w:rPr>
          <w:rFonts w:asciiTheme="majorHAnsi" w:hAnsiTheme="majorHAnsi" w:cstheme="majorHAnsi"/>
          <w:szCs w:val="26"/>
        </w:rPr>
        <w:t>Thiel</w:t>
      </w:r>
      <w:proofErr w:type="spellEnd"/>
      <w:r w:rsidRPr="00334ED2">
        <w:rPr>
          <w:rFonts w:asciiTheme="majorHAnsi" w:hAnsiTheme="majorHAnsi" w:cstheme="majorHAnsi"/>
          <w:szCs w:val="26"/>
        </w:rPr>
        <w:t xml:space="preserve"> usa il colore, l'immagine e il suono per creare una sorta di poesia visiva. Questo spinge lo spettatore a pensare alle preoccupazioni ecologiche, politiche e sociali mentre è catturato dalla vivacità delle sue immagini in movimento. </w:t>
      </w:r>
    </w:p>
    <w:p w14:paraId="4C2BF7EC" w14:textId="1DFC700B" w:rsidR="00BD28E9" w:rsidRPr="00334ED2" w:rsidRDefault="00BD28E9" w:rsidP="00334ED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76" w:lineRule="auto"/>
        <w:ind w:right="49"/>
        <w:jc w:val="both"/>
        <w:rPr>
          <w:rFonts w:asciiTheme="majorHAnsi" w:hAnsiTheme="majorHAnsi" w:cstheme="majorHAnsi"/>
          <w:szCs w:val="26"/>
        </w:rPr>
      </w:pPr>
      <w:r w:rsidRPr="00334ED2">
        <w:rPr>
          <w:rFonts w:asciiTheme="majorHAnsi" w:hAnsiTheme="majorHAnsi" w:cstheme="majorHAnsi"/>
          <w:szCs w:val="26"/>
        </w:rPr>
        <w:t xml:space="preserve">Dal 2018 collabora con l'artista e sviluppatore di software /p. </w:t>
      </w:r>
      <w:r w:rsidR="004A345D" w:rsidRPr="00334ED2">
        <w:rPr>
          <w:rFonts w:asciiTheme="majorHAnsi" w:hAnsiTheme="majorHAnsi" w:cstheme="majorHAnsi"/>
          <w:szCs w:val="26"/>
        </w:rPr>
        <w:t>Con una L</w:t>
      </w:r>
      <w:r w:rsidRPr="00334ED2">
        <w:rPr>
          <w:rFonts w:asciiTheme="majorHAnsi" w:hAnsiTheme="majorHAnsi" w:cstheme="majorHAnsi"/>
          <w:szCs w:val="26"/>
        </w:rPr>
        <w:t>aurea in informatica</w:t>
      </w:r>
      <w:r w:rsidR="004A345D" w:rsidRPr="00334ED2">
        <w:rPr>
          <w:rFonts w:asciiTheme="majorHAnsi" w:hAnsiTheme="majorHAnsi" w:cstheme="majorHAnsi"/>
          <w:szCs w:val="26"/>
        </w:rPr>
        <w:t>,</w:t>
      </w:r>
      <w:r w:rsidRPr="00334ED2">
        <w:rPr>
          <w:rFonts w:asciiTheme="majorHAnsi" w:hAnsiTheme="majorHAnsi" w:cstheme="majorHAnsi"/>
          <w:szCs w:val="26"/>
        </w:rPr>
        <w:t xml:space="preserve"> </w:t>
      </w:r>
      <w:r w:rsidRPr="00334ED2">
        <w:rPr>
          <w:rFonts w:asciiTheme="majorHAnsi" w:hAnsiTheme="majorHAnsi" w:cstheme="majorHAnsi"/>
          <w:szCs w:val="26"/>
          <w:u w:val="single"/>
        </w:rPr>
        <w:t>/p</w:t>
      </w:r>
      <w:r w:rsidRPr="00334ED2">
        <w:rPr>
          <w:rFonts w:asciiTheme="majorHAnsi" w:hAnsiTheme="majorHAnsi" w:cstheme="majorHAnsi"/>
          <w:szCs w:val="26"/>
        </w:rPr>
        <w:t xml:space="preserve"> è stato uno sviluppatore leader di progetti multiutente di realtà virtuale e web </w:t>
      </w:r>
      <w:proofErr w:type="spellStart"/>
      <w:r w:rsidRPr="00334ED2">
        <w:rPr>
          <w:rFonts w:asciiTheme="majorHAnsi" w:hAnsiTheme="majorHAnsi" w:cstheme="majorHAnsi"/>
          <w:szCs w:val="26"/>
        </w:rPr>
        <w:t>based</w:t>
      </w:r>
      <w:proofErr w:type="spellEnd"/>
      <w:r w:rsidRPr="00334ED2">
        <w:rPr>
          <w:rFonts w:asciiTheme="majorHAnsi" w:hAnsiTheme="majorHAnsi" w:cstheme="majorHAnsi"/>
          <w:szCs w:val="26"/>
        </w:rPr>
        <w:t xml:space="preserve"> dal 1994. Dal 2018, /p ha creato opere d'arte AR, VR e AI, sia da solo che in collaborazione con </w:t>
      </w:r>
      <w:proofErr w:type="spellStart"/>
      <w:r w:rsidRPr="00334ED2">
        <w:rPr>
          <w:rFonts w:asciiTheme="majorHAnsi" w:hAnsiTheme="majorHAnsi" w:cstheme="majorHAnsi"/>
          <w:szCs w:val="26"/>
        </w:rPr>
        <w:t>Tamiko</w:t>
      </w:r>
      <w:proofErr w:type="spellEnd"/>
      <w:r w:rsidRPr="00334ED2">
        <w:rPr>
          <w:rFonts w:asciiTheme="majorHAnsi" w:hAnsiTheme="majorHAnsi" w:cstheme="majorHAnsi"/>
          <w:szCs w:val="26"/>
        </w:rPr>
        <w:t xml:space="preserve"> </w:t>
      </w:r>
      <w:proofErr w:type="spellStart"/>
      <w:r w:rsidRPr="00334ED2">
        <w:rPr>
          <w:rFonts w:asciiTheme="majorHAnsi" w:hAnsiTheme="majorHAnsi" w:cstheme="majorHAnsi"/>
          <w:szCs w:val="26"/>
        </w:rPr>
        <w:t>Thiel</w:t>
      </w:r>
      <w:proofErr w:type="spellEnd"/>
      <w:r w:rsidRPr="00334ED2">
        <w:rPr>
          <w:rFonts w:asciiTheme="majorHAnsi" w:hAnsiTheme="majorHAnsi" w:cstheme="majorHAnsi"/>
          <w:szCs w:val="26"/>
        </w:rPr>
        <w:t xml:space="preserve">, incluse opere d'arte in realtà aumentata e arte di intelligenza artificiale. </w:t>
      </w:r>
    </w:p>
    <w:p w14:paraId="4DD2EC94" w14:textId="77777777" w:rsidR="001735AB" w:rsidRPr="00334ED2" w:rsidRDefault="001735AB" w:rsidP="00334ED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76" w:lineRule="auto"/>
        <w:ind w:right="49"/>
        <w:jc w:val="both"/>
        <w:rPr>
          <w:rFonts w:asciiTheme="majorHAnsi" w:hAnsiTheme="majorHAnsi" w:cstheme="majorHAnsi"/>
          <w:szCs w:val="26"/>
        </w:rPr>
      </w:pPr>
    </w:p>
    <w:p w14:paraId="2FCACD6C" w14:textId="2DC360B0" w:rsidR="00BD28E9" w:rsidRPr="00334ED2" w:rsidRDefault="00BD28E9" w:rsidP="00334ED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76" w:lineRule="auto"/>
        <w:ind w:right="49"/>
        <w:jc w:val="both"/>
        <w:rPr>
          <w:rFonts w:asciiTheme="majorHAnsi" w:hAnsiTheme="majorHAnsi" w:cstheme="majorHAnsi"/>
          <w:szCs w:val="26"/>
        </w:rPr>
      </w:pPr>
      <w:r w:rsidRPr="00334ED2">
        <w:rPr>
          <w:rFonts w:asciiTheme="majorHAnsi" w:hAnsiTheme="majorHAnsi" w:cstheme="majorHAnsi"/>
          <w:szCs w:val="26"/>
        </w:rPr>
        <w:t>As</w:t>
      </w:r>
      <w:r w:rsidR="00E96BA7" w:rsidRPr="00334ED2">
        <w:rPr>
          <w:rFonts w:asciiTheme="majorHAnsi" w:hAnsiTheme="majorHAnsi" w:cstheme="majorHAnsi"/>
          <w:szCs w:val="26"/>
        </w:rPr>
        <w:t xml:space="preserve">sieme i due artisti, </w:t>
      </w:r>
      <w:proofErr w:type="spellStart"/>
      <w:r w:rsidR="004A345D" w:rsidRPr="00334ED2">
        <w:rPr>
          <w:rFonts w:asciiTheme="majorHAnsi" w:hAnsiTheme="majorHAnsi" w:cstheme="majorHAnsi"/>
          <w:szCs w:val="26"/>
        </w:rPr>
        <w:t>Tamiko</w:t>
      </w:r>
      <w:proofErr w:type="spellEnd"/>
      <w:r w:rsidR="004A345D" w:rsidRPr="00334ED2">
        <w:rPr>
          <w:rFonts w:asciiTheme="majorHAnsi" w:hAnsiTheme="majorHAnsi" w:cstheme="majorHAnsi"/>
          <w:szCs w:val="26"/>
        </w:rPr>
        <w:t xml:space="preserve"> </w:t>
      </w:r>
      <w:proofErr w:type="spellStart"/>
      <w:r w:rsidR="00E96BA7" w:rsidRPr="00334ED2">
        <w:rPr>
          <w:rFonts w:asciiTheme="majorHAnsi" w:hAnsiTheme="majorHAnsi" w:cstheme="majorHAnsi"/>
          <w:szCs w:val="26"/>
        </w:rPr>
        <w:t>Thiel</w:t>
      </w:r>
      <w:proofErr w:type="spellEnd"/>
      <w:r w:rsidR="00E96BA7" w:rsidRPr="00334ED2">
        <w:rPr>
          <w:rFonts w:asciiTheme="majorHAnsi" w:hAnsiTheme="majorHAnsi" w:cstheme="majorHAnsi"/>
          <w:szCs w:val="26"/>
        </w:rPr>
        <w:t xml:space="preserve"> e /p</w:t>
      </w:r>
      <w:r w:rsidRPr="00334ED2">
        <w:rPr>
          <w:rFonts w:asciiTheme="majorHAnsi" w:hAnsiTheme="majorHAnsi" w:cstheme="majorHAnsi"/>
          <w:szCs w:val="26"/>
        </w:rPr>
        <w:t xml:space="preserve">, per questo appuntamento al MEET hanno tradotto l'opera d'arte AR </w:t>
      </w:r>
      <w:proofErr w:type="spellStart"/>
      <w:r w:rsidRPr="000C1FBF">
        <w:rPr>
          <w:rFonts w:asciiTheme="majorHAnsi" w:hAnsiTheme="majorHAnsi" w:cstheme="majorHAnsi"/>
          <w:i/>
          <w:iCs/>
          <w:szCs w:val="26"/>
        </w:rPr>
        <w:t>Entering</w:t>
      </w:r>
      <w:proofErr w:type="spellEnd"/>
      <w:r w:rsidRPr="000C1FBF">
        <w:rPr>
          <w:rFonts w:asciiTheme="majorHAnsi" w:hAnsiTheme="majorHAnsi" w:cstheme="majorHAnsi"/>
          <w:i/>
          <w:iCs/>
          <w:szCs w:val="26"/>
        </w:rPr>
        <w:t xml:space="preserve"> the </w:t>
      </w:r>
      <w:proofErr w:type="spellStart"/>
      <w:r w:rsidRPr="000C1FBF">
        <w:rPr>
          <w:rFonts w:asciiTheme="majorHAnsi" w:hAnsiTheme="majorHAnsi" w:cstheme="majorHAnsi"/>
          <w:i/>
          <w:iCs/>
          <w:szCs w:val="26"/>
        </w:rPr>
        <w:t>Plastoscene</w:t>
      </w:r>
      <w:proofErr w:type="spellEnd"/>
      <w:r w:rsidRPr="00334ED2">
        <w:rPr>
          <w:rFonts w:asciiTheme="majorHAnsi" w:hAnsiTheme="majorHAnsi" w:cstheme="majorHAnsi"/>
          <w:szCs w:val="26"/>
        </w:rPr>
        <w:t xml:space="preserve"> in un’esperienza </w:t>
      </w:r>
      <w:proofErr w:type="spellStart"/>
      <w:r w:rsidRPr="00334ED2">
        <w:rPr>
          <w:rFonts w:asciiTheme="majorHAnsi" w:hAnsiTheme="majorHAnsi" w:cstheme="majorHAnsi"/>
          <w:szCs w:val="26"/>
        </w:rPr>
        <w:t>immersiva</w:t>
      </w:r>
      <w:proofErr w:type="spellEnd"/>
      <w:r w:rsidRPr="00334ED2">
        <w:rPr>
          <w:rFonts w:asciiTheme="majorHAnsi" w:hAnsiTheme="majorHAnsi" w:cstheme="majorHAnsi"/>
          <w:szCs w:val="26"/>
        </w:rPr>
        <w:t xml:space="preserve"> multicanale che cerca di </w:t>
      </w:r>
      <w:r w:rsidR="00E96BA7" w:rsidRPr="00334ED2">
        <w:rPr>
          <w:rFonts w:asciiTheme="majorHAnsi" w:hAnsiTheme="majorHAnsi" w:cstheme="majorHAnsi"/>
          <w:szCs w:val="26"/>
        </w:rPr>
        <w:t xml:space="preserve">rendere </w:t>
      </w:r>
      <w:r w:rsidRPr="00334ED2">
        <w:rPr>
          <w:rFonts w:asciiTheme="majorHAnsi" w:hAnsiTheme="majorHAnsi" w:cstheme="majorHAnsi"/>
          <w:szCs w:val="26"/>
        </w:rPr>
        <w:t xml:space="preserve">consapevole lo spettatore di </w:t>
      </w:r>
      <w:r w:rsidR="00E96BA7" w:rsidRPr="00334ED2">
        <w:rPr>
          <w:rFonts w:asciiTheme="majorHAnsi" w:hAnsiTheme="majorHAnsi" w:cstheme="majorHAnsi"/>
          <w:szCs w:val="26"/>
        </w:rPr>
        <w:t>uno dei più gravi pericoli</w:t>
      </w:r>
      <w:r w:rsidRPr="00334ED2">
        <w:rPr>
          <w:rFonts w:asciiTheme="majorHAnsi" w:hAnsiTheme="majorHAnsi" w:cstheme="majorHAnsi"/>
          <w:szCs w:val="26"/>
        </w:rPr>
        <w:t xml:space="preserve"> per gli ecosistemi oceanici: i rifiuti plastici.</w:t>
      </w:r>
    </w:p>
    <w:p w14:paraId="389C959C" w14:textId="77777777" w:rsidR="00E96BA7" w:rsidRPr="00334ED2" w:rsidRDefault="00E96BA7" w:rsidP="00334ED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76" w:lineRule="auto"/>
        <w:ind w:right="49"/>
        <w:jc w:val="both"/>
        <w:rPr>
          <w:rFonts w:asciiTheme="majorHAnsi" w:hAnsiTheme="majorHAnsi" w:cstheme="majorHAnsi"/>
          <w:szCs w:val="26"/>
        </w:rPr>
      </w:pPr>
    </w:p>
    <w:p w14:paraId="1237720B" w14:textId="357E01A6" w:rsidR="00BD28E9" w:rsidRPr="00334ED2" w:rsidRDefault="00BD28E9" w:rsidP="00334ED2">
      <w:pPr>
        <w:widowControl w:val="0"/>
        <w:tabs>
          <w:tab w:val="left" w:pos="9923"/>
        </w:tabs>
        <w:autoSpaceDE w:val="0"/>
        <w:autoSpaceDN w:val="0"/>
        <w:adjustRightInd w:val="0"/>
        <w:spacing w:after="160" w:line="259" w:lineRule="auto"/>
        <w:ind w:right="49"/>
        <w:jc w:val="both"/>
        <w:rPr>
          <w:rFonts w:asciiTheme="majorHAnsi" w:hAnsiTheme="majorHAnsi" w:cstheme="majorHAnsi"/>
          <w:szCs w:val="26"/>
        </w:rPr>
      </w:pPr>
      <w:r w:rsidRPr="00334ED2">
        <w:rPr>
          <w:rFonts w:asciiTheme="majorHAnsi" w:hAnsiTheme="majorHAnsi" w:cstheme="majorHAnsi"/>
          <w:szCs w:val="26"/>
        </w:rPr>
        <w:t>Circa otto milioni di tonnellate di rifiuti di plastica finiscono nell'oceano ogni anno. Ovvero</w:t>
      </w:r>
      <w:r w:rsidR="00E96BA7" w:rsidRPr="00334ED2">
        <w:rPr>
          <w:rFonts w:asciiTheme="majorHAnsi" w:hAnsiTheme="majorHAnsi" w:cstheme="majorHAnsi"/>
          <w:szCs w:val="26"/>
        </w:rPr>
        <w:t>,</w:t>
      </w:r>
      <w:r w:rsidRPr="00334ED2">
        <w:rPr>
          <w:rFonts w:asciiTheme="majorHAnsi" w:hAnsiTheme="majorHAnsi" w:cstheme="majorHAnsi"/>
          <w:szCs w:val="26"/>
        </w:rPr>
        <w:t xml:space="preserve"> l'equivalente di un camion della spazzatura pieno di plastica viene scaricato nell'oceano a livello globale ogni minuto. Alcuni modelli prevedono che entro il 2050 ci sarà più plastica negli oceani che pesci nel mare. A</w:t>
      </w:r>
      <w:r w:rsidR="00E96BA7" w:rsidRPr="00334ED2">
        <w:rPr>
          <w:rFonts w:asciiTheme="majorHAnsi" w:hAnsiTheme="majorHAnsi" w:cstheme="majorHAnsi"/>
          <w:szCs w:val="26"/>
        </w:rPr>
        <w:t>d</w:t>
      </w:r>
      <w:r w:rsidRPr="00334ED2">
        <w:rPr>
          <w:rFonts w:asciiTheme="majorHAnsi" w:hAnsiTheme="majorHAnsi" w:cstheme="majorHAnsi"/>
          <w:szCs w:val="26"/>
        </w:rPr>
        <w:t xml:space="preserve"> aggravare la situazione in tempi recenti, la pandemia Covid-19 che ha coinvolto il mondo intero. Gli ultimi due anni di emergenza sanitaria hanno fatto sì </w:t>
      </w:r>
      <w:r w:rsidR="00E96BA7" w:rsidRPr="00334ED2">
        <w:rPr>
          <w:rFonts w:asciiTheme="majorHAnsi" w:hAnsiTheme="majorHAnsi" w:cstheme="majorHAnsi"/>
          <w:szCs w:val="26"/>
        </w:rPr>
        <w:t xml:space="preserve">che </w:t>
      </w:r>
      <w:r w:rsidRPr="00334ED2">
        <w:rPr>
          <w:rFonts w:asciiTheme="majorHAnsi" w:hAnsiTheme="majorHAnsi" w:cstheme="majorHAnsi"/>
          <w:szCs w:val="26"/>
        </w:rPr>
        <w:t>nella natura (e più che mai negli oceani) venissero getta</w:t>
      </w:r>
      <w:r w:rsidR="00E96BA7" w:rsidRPr="00334ED2">
        <w:rPr>
          <w:rFonts w:asciiTheme="majorHAnsi" w:hAnsiTheme="majorHAnsi" w:cstheme="majorHAnsi"/>
          <w:szCs w:val="26"/>
        </w:rPr>
        <w:t>te</w:t>
      </w:r>
      <w:r w:rsidRPr="00334ED2">
        <w:rPr>
          <w:rFonts w:asciiTheme="majorHAnsi" w:hAnsiTheme="majorHAnsi" w:cstheme="majorHAnsi"/>
          <w:szCs w:val="26"/>
        </w:rPr>
        <w:t xml:space="preserve"> quantità immense di mascherine, guanti e contenitori in plastica monouso (fr</w:t>
      </w:r>
      <w:r w:rsidR="0055534B" w:rsidRPr="00334ED2">
        <w:rPr>
          <w:rFonts w:asciiTheme="majorHAnsi" w:hAnsiTheme="majorHAnsi" w:cstheme="majorHAnsi"/>
          <w:szCs w:val="26"/>
        </w:rPr>
        <w:t>utto della produzione d’asporto</w:t>
      </w:r>
      <w:r w:rsidRPr="00334ED2">
        <w:rPr>
          <w:rFonts w:asciiTheme="majorHAnsi" w:hAnsiTheme="majorHAnsi" w:cstheme="majorHAnsi"/>
          <w:szCs w:val="26"/>
        </w:rPr>
        <w:t xml:space="preserve"> dei ristoranti e della cessazione o la riduzione delle operazioni in molti impianti di riciclaggio).</w:t>
      </w:r>
    </w:p>
    <w:p w14:paraId="3E120B3B" w14:textId="77777777" w:rsidR="0055534B" w:rsidRPr="00334ED2" w:rsidRDefault="00BD28E9" w:rsidP="00334ED2">
      <w:pPr>
        <w:widowControl w:val="0"/>
        <w:tabs>
          <w:tab w:val="left" w:pos="9923"/>
        </w:tabs>
        <w:autoSpaceDE w:val="0"/>
        <w:autoSpaceDN w:val="0"/>
        <w:adjustRightInd w:val="0"/>
        <w:spacing w:after="160" w:line="259" w:lineRule="auto"/>
        <w:ind w:right="49"/>
        <w:jc w:val="both"/>
        <w:rPr>
          <w:rFonts w:asciiTheme="majorHAnsi" w:hAnsiTheme="majorHAnsi" w:cstheme="majorHAnsi"/>
          <w:szCs w:val="26"/>
        </w:rPr>
      </w:pPr>
      <w:r w:rsidRPr="00334ED2">
        <w:rPr>
          <w:rFonts w:asciiTheme="majorHAnsi" w:hAnsiTheme="majorHAnsi" w:cstheme="majorHAnsi"/>
          <w:szCs w:val="26"/>
        </w:rPr>
        <w:t xml:space="preserve">Ne deriva così l’estrema attualità dell’opera d'arte di </w:t>
      </w:r>
      <w:proofErr w:type="spellStart"/>
      <w:r w:rsidRPr="00334ED2">
        <w:rPr>
          <w:rFonts w:asciiTheme="majorHAnsi" w:hAnsiTheme="majorHAnsi" w:cstheme="majorHAnsi"/>
          <w:szCs w:val="26"/>
        </w:rPr>
        <w:t>Tamiko</w:t>
      </w:r>
      <w:proofErr w:type="spellEnd"/>
      <w:r w:rsidRPr="00334ED2">
        <w:rPr>
          <w:rFonts w:asciiTheme="majorHAnsi" w:hAnsiTheme="majorHAnsi" w:cstheme="majorHAnsi"/>
          <w:szCs w:val="26"/>
        </w:rPr>
        <w:t xml:space="preserve"> </w:t>
      </w:r>
      <w:proofErr w:type="spellStart"/>
      <w:r w:rsidRPr="00334ED2">
        <w:rPr>
          <w:rFonts w:asciiTheme="majorHAnsi" w:hAnsiTheme="majorHAnsi" w:cstheme="majorHAnsi"/>
          <w:szCs w:val="26"/>
        </w:rPr>
        <w:t>Thiel</w:t>
      </w:r>
      <w:proofErr w:type="spellEnd"/>
      <w:r w:rsidRPr="00334ED2">
        <w:rPr>
          <w:rFonts w:asciiTheme="majorHAnsi" w:hAnsiTheme="majorHAnsi" w:cstheme="majorHAnsi"/>
          <w:szCs w:val="26"/>
        </w:rPr>
        <w:t xml:space="preserve"> e /p che porta alla ribalta un tema già dibattuto ma ancora poco compreso e considerato nella sua gravità. </w:t>
      </w:r>
    </w:p>
    <w:p w14:paraId="741EC03F" w14:textId="08EDE12E" w:rsidR="001735AB" w:rsidRPr="00334ED2" w:rsidRDefault="00BD28E9" w:rsidP="00334ED2">
      <w:pPr>
        <w:widowControl w:val="0"/>
        <w:tabs>
          <w:tab w:val="left" w:pos="9923"/>
        </w:tabs>
        <w:autoSpaceDE w:val="0"/>
        <w:autoSpaceDN w:val="0"/>
        <w:adjustRightInd w:val="0"/>
        <w:spacing w:after="160" w:line="259" w:lineRule="auto"/>
        <w:ind w:right="49"/>
        <w:jc w:val="both"/>
        <w:rPr>
          <w:rFonts w:asciiTheme="majorHAnsi" w:hAnsiTheme="majorHAnsi" w:cstheme="majorHAnsi"/>
          <w:szCs w:val="26"/>
        </w:rPr>
      </w:pPr>
      <w:proofErr w:type="spellStart"/>
      <w:r w:rsidRPr="000C1FBF">
        <w:rPr>
          <w:rFonts w:asciiTheme="majorHAnsi" w:hAnsiTheme="majorHAnsi" w:cstheme="majorHAnsi"/>
          <w:i/>
          <w:iCs/>
          <w:szCs w:val="26"/>
        </w:rPr>
        <w:t>Enter</w:t>
      </w:r>
      <w:proofErr w:type="spellEnd"/>
      <w:r w:rsidRPr="000C1FBF">
        <w:rPr>
          <w:rFonts w:asciiTheme="majorHAnsi" w:hAnsiTheme="majorHAnsi" w:cstheme="majorHAnsi"/>
          <w:i/>
          <w:iCs/>
          <w:szCs w:val="26"/>
        </w:rPr>
        <w:t xml:space="preserve"> the </w:t>
      </w:r>
      <w:proofErr w:type="spellStart"/>
      <w:r w:rsidRPr="000C1FBF">
        <w:rPr>
          <w:rFonts w:asciiTheme="majorHAnsi" w:hAnsiTheme="majorHAnsi" w:cstheme="majorHAnsi"/>
          <w:i/>
          <w:iCs/>
          <w:szCs w:val="26"/>
        </w:rPr>
        <w:t>Plastocene</w:t>
      </w:r>
      <w:proofErr w:type="spellEnd"/>
      <w:r w:rsidRPr="00334ED2">
        <w:rPr>
          <w:rFonts w:asciiTheme="majorHAnsi" w:hAnsiTheme="majorHAnsi" w:cstheme="majorHAnsi"/>
          <w:szCs w:val="26"/>
        </w:rPr>
        <w:t xml:space="preserve"> fa letteralmente immergere lo spettatore nell'oceano, in mezzo ai detriti di plastic</w:t>
      </w:r>
      <w:r w:rsidR="0055534B" w:rsidRPr="00334ED2">
        <w:rPr>
          <w:rFonts w:asciiTheme="majorHAnsi" w:hAnsiTheme="majorHAnsi" w:cstheme="majorHAnsi"/>
          <w:szCs w:val="26"/>
        </w:rPr>
        <w:t>a che egli stesso vi ha gettato</w:t>
      </w:r>
      <w:r w:rsidRPr="00334ED2">
        <w:rPr>
          <w:rFonts w:asciiTheme="majorHAnsi" w:hAnsiTheme="majorHAnsi" w:cstheme="majorHAnsi"/>
          <w:szCs w:val="26"/>
        </w:rPr>
        <w:t xml:space="preserve">, cercando </w:t>
      </w:r>
      <w:r w:rsidR="0055534B" w:rsidRPr="00334ED2">
        <w:rPr>
          <w:rFonts w:asciiTheme="majorHAnsi" w:hAnsiTheme="majorHAnsi" w:cstheme="majorHAnsi"/>
          <w:szCs w:val="26"/>
        </w:rPr>
        <w:t>di invitarlo</w:t>
      </w:r>
      <w:r w:rsidRPr="00334ED2">
        <w:rPr>
          <w:rFonts w:asciiTheme="majorHAnsi" w:hAnsiTheme="majorHAnsi" w:cstheme="majorHAnsi"/>
          <w:szCs w:val="26"/>
        </w:rPr>
        <w:t xml:space="preserve"> a riflettere e a esaminare come le azioni </w:t>
      </w:r>
      <w:r w:rsidR="0055534B" w:rsidRPr="00334ED2">
        <w:rPr>
          <w:rFonts w:asciiTheme="majorHAnsi" w:hAnsiTheme="majorHAnsi" w:cstheme="majorHAnsi"/>
          <w:szCs w:val="26"/>
        </w:rPr>
        <w:t>che compiamo quotidianamente</w:t>
      </w:r>
      <w:r w:rsidR="004A345D" w:rsidRPr="00334ED2">
        <w:rPr>
          <w:rFonts w:asciiTheme="majorHAnsi" w:hAnsiTheme="majorHAnsi" w:cstheme="majorHAnsi"/>
          <w:szCs w:val="26"/>
        </w:rPr>
        <w:t xml:space="preserve"> </w:t>
      </w:r>
      <w:r w:rsidRPr="00334ED2">
        <w:rPr>
          <w:rFonts w:asciiTheme="majorHAnsi" w:hAnsiTheme="majorHAnsi" w:cstheme="majorHAnsi"/>
          <w:szCs w:val="26"/>
        </w:rPr>
        <w:t xml:space="preserve">- attivamente e più precisamente anche passivamente - finiscano per inquinare gli oceani. In sintesi, rende protagonista il pubblico della storia </w:t>
      </w:r>
      <w:r w:rsidR="004A345D" w:rsidRPr="00334ED2">
        <w:rPr>
          <w:rFonts w:asciiTheme="majorHAnsi" w:hAnsiTheme="majorHAnsi" w:cstheme="majorHAnsi"/>
          <w:szCs w:val="26"/>
        </w:rPr>
        <w:t>stessa</w:t>
      </w:r>
      <w:r w:rsidR="00C75254" w:rsidRPr="00334ED2">
        <w:rPr>
          <w:rFonts w:asciiTheme="majorHAnsi" w:hAnsiTheme="majorHAnsi" w:cstheme="majorHAnsi"/>
          <w:szCs w:val="26"/>
        </w:rPr>
        <w:t xml:space="preserve"> </w:t>
      </w:r>
      <w:r w:rsidRPr="00334ED2">
        <w:rPr>
          <w:rFonts w:asciiTheme="majorHAnsi" w:hAnsiTheme="majorHAnsi" w:cstheme="majorHAnsi"/>
          <w:szCs w:val="26"/>
        </w:rPr>
        <w:t>degli oceani sensibilizzandolo sul loro cambiamento e, soprattutto, su quanto ne sia esso stesso</w:t>
      </w:r>
      <w:r w:rsidR="004A345D" w:rsidRPr="00334ED2">
        <w:rPr>
          <w:rFonts w:asciiTheme="majorHAnsi" w:hAnsiTheme="majorHAnsi" w:cstheme="majorHAnsi"/>
          <w:szCs w:val="26"/>
        </w:rPr>
        <w:t xml:space="preserve"> il</w:t>
      </w:r>
      <w:r w:rsidRPr="00334ED2">
        <w:rPr>
          <w:rFonts w:asciiTheme="majorHAnsi" w:hAnsiTheme="majorHAnsi" w:cstheme="majorHAnsi"/>
          <w:szCs w:val="26"/>
        </w:rPr>
        <w:t xml:space="preserve"> responsabile. </w:t>
      </w:r>
    </w:p>
    <w:p w14:paraId="66BF92A7" w14:textId="28E44F45" w:rsidR="00BD28E9" w:rsidRPr="00334ED2" w:rsidRDefault="00BD28E9" w:rsidP="00334ED2">
      <w:pPr>
        <w:widowControl w:val="0"/>
        <w:tabs>
          <w:tab w:val="left" w:pos="9923"/>
        </w:tabs>
        <w:autoSpaceDE w:val="0"/>
        <w:autoSpaceDN w:val="0"/>
        <w:adjustRightInd w:val="0"/>
        <w:spacing w:after="160" w:line="259" w:lineRule="auto"/>
        <w:ind w:right="49"/>
        <w:jc w:val="both"/>
        <w:rPr>
          <w:rFonts w:asciiTheme="majorHAnsi" w:hAnsiTheme="majorHAnsi" w:cstheme="majorHAnsi"/>
          <w:szCs w:val="26"/>
        </w:rPr>
      </w:pPr>
      <w:r w:rsidRPr="00334ED2">
        <w:rPr>
          <w:rFonts w:asciiTheme="majorHAnsi" w:hAnsiTheme="majorHAnsi" w:cstheme="majorHAnsi"/>
          <w:szCs w:val="26"/>
        </w:rPr>
        <w:t>“</w:t>
      </w:r>
      <w:r w:rsidRPr="00334ED2">
        <w:rPr>
          <w:rFonts w:asciiTheme="majorHAnsi" w:hAnsiTheme="majorHAnsi" w:cstheme="majorHAnsi"/>
          <w:i/>
          <w:szCs w:val="26"/>
        </w:rPr>
        <w:t>Dato che la maggior parte della plastica non può essere riciclata, il contenuto dei nostri bidoni di riciclaggio stracolmi viene spedito nei paesi più poveri del mondo, e spesso viene semplicemente gettato in mare durante il tragitto o alla destinazione finale. I pezzi più grandi finiscono sulle spiagge o galleggiano in superficie nel grande vortice di rifiuti del Pacifico. I pezzi più piccoli e le micro e nano parti degradate si fanno strada dal Polo Nord al Polo Sud, fino ai fondali oceanici di tutto il mondo</w:t>
      </w:r>
      <w:r w:rsidR="001735AB" w:rsidRPr="00334ED2">
        <w:rPr>
          <w:rFonts w:asciiTheme="majorHAnsi" w:hAnsiTheme="majorHAnsi" w:cstheme="majorHAnsi"/>
          <w:szCs w:val="26"/>
        </w:rPr>
        <w:t>”, dichiarano gli artisti.</w:t>
      </w:r>
      <w:r w:rsidR="0055534B" w:rsidRPr="00334ED2">
        <w:rPr>
          <w:rFonts w:asciiTheme="majorHAnsi" w:hAnsiTheme="majorHAnsi" w:cstheme="majorHAnsi"/>
          <w:szCs w:val="26"/>
        </w:rPr>
        <w:t xml:space="preserve"> </w:t>
      </w:r>
      <w:r w:rsidRPr="00334ED2">
        <w:rPr>
          <w:rFonts w:asciiTheme="majorHAnsi" w:hAnsiTheme="majorHAnsi" w:cstheme="majorHAnsi"/>
          <w:szCs w:val="26"/>
        </w:rPr>
        <w:t>“</w:t>
      </w:r>
      <w:proofErr w:type="spellStart"/>
      <w:r w:rsidRPr="00334ED2">
        <w:rPr>
          <w:rFonts w:asciiTheme="majorHAnsi" w:hAnsiTheme="majorHAnsi" w:cstheme="majorHAnsi"/>
          <w:bCs/>
          <w:i/>
          <w:iCs/>
          <w:szCs w:val="26"/>
        </w:rPr>
        <w:t>Enter</w:t>
      </w:r>
      <w:proofErr w:type="spellEnd"/>
      <w:r w:rsidRPr="00334ED2">
        <w:rPr>
          <w:rFonts w:asciiTheme="majorHAnsi" w:hAnsiTheme="majorHAnsi" w:cstheme="majorHAnsi"/>
          <w:bCs/>
          <w:i/>
          <w:iCs/>
          <w:szCs w:val="26"/>
        </w:rPr>
        <w:t xml:space="preserve"> the </w:t>
      </w:r>
      <w:proofErr w:type="spellStart"/>
      <w:r w:rsidRPr="00334ED2">
        <w:rPr>
          <w:rFonts w:asciiTheme="majorHAnsi" w:hAnsiTheme="majorHAnsi" w:cstheme="majorHAnsi"/>
          <w:bCs/>
          <w:i/>
          <w:iCs/>
          <w:szCs w:val="26"/>
        </w:rPr>
        <w:t>Plastocene</w:t>
      </w:r>
      <w:proofErr w:type="spellEnd"/>
      <w:r w:rsidRPr="00334ED2">
        <w:rPr>
          <w:rFonts w:asciiTheme="majorHAnsi" w:hAnsiTheme="majorHAnsi" w:cstheme="majorHAnsi"/>
          <w:szCs w:val="26"/>
        </w:rPr>
        <w:t xml:space="preserve"> - proseguono - </w:t>
      </w:r>
      <w:r w:rsidRPr="00334ED2">
        <w:rPr>
          <w:rFonts w:asciiTheme="majorHAnsi" w:hAnsiTheme="majorHAnsi" w:cstheme="majorHAnsi"/>
          <w:i/>
          <w:szCs w:val="26"/>
        </w:rPr>
        <w:t xml:space="preserve">dà un senso di cosa significhi essere circondati da ogni lato dalla spazzatura. I pesci si stanno effettivamente adattando al </w:t>
      </w:r>
      <w:proofErr w:type="spellStart"/>
      <w:r w:rsidRPr="00334ED2">
        <w:rPr>
          <w:rFonts w:asciiTheme="majorHAnsi" w:hAnsiTheme="majorHAnsi" w:cstheme="majorHAnsi"/>
          <w:i/>
          <w:szCs w:val="26"/>
        </w:rPr>
        <w:t>Plastocene</w:t>
      </w:r>
      <w:proofErr w:type="spellEnd"/>
      <w:r w:rsidRPr="00334ED2">
        <w:rPr>
          <w:rFonts w:asciiTheme="majorHAnsi" w:hAnsiTheme="majorHAnsi" w:cstheme="majorHAnsi"/>
          <w:i/>
          <w:szCs w:val="26"/>
        </w:rPr>
        <w:t>: gli spettatori astuti noteranno che passano avanti e indietro tra la piscina e la plastica</w:t>
      </w:r>
      <w:r w:rsidRPr="00334ED2">
        <w:rPr>
          <w:rFonts w:asciiTheme="majorHAnsi" w:hAnsiTheme="majorHAnsi" w:cstheme="majorHAnsi"/>
          <w:szCs w:val="26"/>
        </w:rPr>
        <w:t xml:space="preserve">”. </w:t>
      </w:r>
    </w:p>
    <w:p w14:paraId="22F9D082" w14:textId="055DD5FB" w:rsidR="00BD28E9" w:rsidRPr="00334ED2" w:rsidRDefault="00BD28E9" w:rsidP="00334ED2">
      <w:pPr>
        <w:widowControl w:val="0"/>
        <w:tabs>
          <w:tab w:val="left" w:pos="9923"/>
        </w:tabs>
        <w:autoSpaceDE w:val="0"/>
        <w:autoSpaceDN w:val="0"/>
        <w:adjustRightInd w:val="0"/>
        <w:spacing w:after="160" w:line="259" w:lineRule="auto"/>
        <w:ind w:right="49"/>
        <w:jc w:val="both"/>
        <w:rPr>
          <w:rFonts w:asciiTheme="majorHAnsi" w:hAnsiTheme="majorHAnsi" w:cstheme="majorHAnsi"/>
          <w:szCs w:val="26"/>
        </w:rPr>
      </w:pPr>
      <w:r w:rsidRPr="00334ED2">
        <w:rPr>
          <w:rFonts w:asciiTheme="majorHAnsi" w:hAnsiTheme="majorHAnsi" w:cstheme="majorHAnsi"/>
          <w:szCs w:val="26"/>
        </w:rPr>
        <w:t>Infatti, la maggior parte delle proiezioni racchiude immagini che mostrano la plastica presente nell'oceano e la vita marina che si svolge nelle p</w:t>
      </w:r>
      <w:r w:rsidR="001735AB" w:rsidRPr="00334ED2">
        <w:rPr>
          <w:rFonts w:asciiTheme="majorHAnsi" w:hAnsiTheme="majorHAnsi" w:cstheme="majorHAnsi"/>
          <w:szCs w:val="26"/>
        </w:rPr>
        <w:t xml:space="preserve">rofondità. In particolare poi, </w:t>
      </w:r>
      <w:r w:rsidRPr="00334ED2">
        <w:rPr>
          <w:rFonts w:asciiTheme="majorHAnsi" w:hAnsiTheme="majorHAnsi" w:cstheme="majorHAnsi"/>
          <w:szCs w:val="26"/>
        </w:rPr>
        <w:t xml:space="preserve">una delle proiezioni è un </w:t>
      </w:r>
      <w:r w:rsidRPr="000C1FBF">
        <w:rPr>
          <w:rFonts w:asciiTheme="majorHAnsi" w:hAnsiTheme="majorHAnsi" w:cstheme="majorHAnsi"/>
          <w:i/>
          <w:iCs/>
          <w:szCs w:val="26"/>
        </w:rPr>
        <w:t xml:space="preserve">live </w:t>
      </w:r>
      <w:proofErr w:type="spellStart"/>
      <w:r w:rsidRPr="000C1FBF">
        <w:rPr>
          <w:rFonts w:asciiTheme="majorHAnsi" w:hAnsiTheme="majorHAnsi" w:cstheme="majorHAnsi"/>
          <w:i/>
          <w:iCs/>
          <w:szCs w:val="26"/>
        </w:rPr>
        <w:t>feed</w:t>
      </w:r>
      <w:proofErr w:type="spellEnd"/>
      <w:r w:rsidRPr="00334ED2">
        <w:rPr>
          <w:rFonts w:asciiTheme="majorHAnsi" w:hAnsiTheme="majorHAnsi" w:cstheme="majorHAnsi"/>
          <w:szCs w:val="26"/>
        </w:rPr>
        <w:t xml:space="preserve"> che permette agli spettatori di interagire con i pesci. Dotati di </w:t>
      </w:r>
      <w:proofErr w:type="spellStart"/>
      <w:r w:rsidRPr="00334ED2">
        <w:rPr>
          <w:rFonts w:asciiTheme="majorHAnsi" w:hAnsiTheme="majorHAnsi" w:cstheme="majorHAnsi"/>
          <w:szCs w:val="26"/>
        </w:rPr>
        <w:t>tablet</w:t>
      </w:r>
      <w:proofErr w:type="spellEnd"/>
      <w:r w:rsidRPr="00334ED2">
        <w:rPr>
          <w:rFonts w:asciiTheme="majorHAnsi" w:hAnsiTheme="majorHAnsi" w:cstheme="majorHAnsi"/>
          <w:szCs w:val="26"/>
        </w:rPr>
        <w:t xml:space="preserve"> dedicati, possono guidare i banchi di pesci a loro piacimento. Sfortunat</w:t>
      </w:r>
      <w:r w:rsidR="00CC704B" w:rsidRPr="00334ED2">
        <w:rPr>
          <w:rFonts w:asciiTheme="majorHAnsi" w:hAnsiTheme="majorHAnsi" w:cstheme="majorHAnsi"/>
          <w:szCs w:val="26"/>
        </w:rPr>
        <w:t xml:space="preserve">amente però, più lo spettatore </w:t>
      </w:r>
      <w:r w:rsidRPr="00334ED2">
        <w:rPr>
          <w:rFonts w:asciiTheme="majorHAnsi" w:hAnsiTheme="majorHAnsi" w:cstheme="majorHAnsi"/>
          <w:szCs w:val="26"/>
        </w:rPr>
        <w:t>è attivo nel guidare i pesci, più i pesci stessi si trasformano in rifiuti di plastica, creand</w:t>
      </w:r>
      <w:r w:rsidR="004A345D" w:rsidRPr="00334ED2">
        <w:rPr>
          <w:rFonts w:asciiTheme="majorHAnsi" w:hAnsiTheme="majorHAnsi" w:cstheme="majorHAnsi"/>
          <w:szCs w:val="26"/>
        </w:rPr>
        <w:t xml:space="preserve">o così involontariamente nuovi </w:t>
      </w:r>
      <w:r w:rsidRPr="00334ED2">
        <w:rPr>
          <w:rFonts w:asciiTheme="majorHAnsi" w:hAnsiTheme="majorHAnsi" w:cstheme="majorHAnsi"/>
          <w:szCs w:val="26"/>
        </w:rPr>
        <w:t>rifiuti oceanici. Il tutto davanti agli occhi degli altri presenti che, proprio come avviene nella realtà, assistono passivamente senza potere intervenire.</w:t>
      </w:r>
    </w:p>
    <w:p w14:paraId="5EBCF76C" w14:textId="003B4CC5" w:rsidR="000C1FBF" w:rsidRDefault="000C1FBF" w:rsidP="000C1FB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76" w:lineRule="auto"/>
        <w:ind w:right="49"/>
        <w:jc w:val="both"/>
        <w:rPr>
          <w:rFonts w:asciiTheme="majorHAnsi" w:hAnsiTheme="majorHAnsi" w:cstheme="majorHAnsi"/>
          <w:szCs w:val="26"/>
        </w:rPr>
      </w:pPr>
    </w:p>
    <w:p w14:paraId="7DFCBF62" w14:textId="64471E0B" w:rsidR="00292F7A" w:rsidRDefault="00292F7A" w:rsidP="000C1FB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76" w:lineRule="auto"/>
        <w:ind w:right="49"/>
        <w:jc w:val="both"/>
        <w:rPr>
          <w:rFonts w:asciiTheme="majorHAnsi" w:hAnsiTheme="majorHAnsi" w:cstheme="majorHAnsi"/>
          <w:szCs w:val="26"/>
        </w:rPr>
      </w:pPr>
    </w:p>
    <w:p w14:paraId="17587593" w14:textId="77777777" w:rsidR="00292F7A" w:rsidRPr="000C1FBF" w:rsidRDefault="00292F7A" w:rsidP="000C1FB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76" w:lineRule="auto"/>
        <w:ind w:right="49"/>
        <w:jc w:val="both"/>
        <w:rPr>
          <w:rFonts w:asciiTheme="majorHAnsi" w:hAnsiTheme="majorHAnsi" w:cstheme="majorHAnsi"/>
          <w:szCs w:val="26"/>
        </w:rPr>
      </w:pPr>
    </w:p>
    <w:p w14:paraId="126CCC18" w14:textId="77777777" w:rsidR="000C1FBF" w:rsidRPr="00AB5D5E" w:rsidRDefault="000C1FBF" w:rsidP="000C1FB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76" w:lineRule="auto"/>
        <w:ind w:right="49"/>
        <w:jc w:val="both"/>
        <w:rPr>
          <w:rFonts w:asciiTheme="majorHAnsi" w:hAnsiTheme="majorHAnsi" w:cstheme="majorHAnsi"/>
          <w:b/>
          <w:bCs/>
          <w:szCs w:val="26"/>
        </w:rPr>
      </w:pPr>
      <w:r w:rsidRPr="00AB5D5E">
        <w:rPr>
          <w:rFonts w:asciiTheme="majorHAnsi" w:hAnsiTheme="majorHAnsi" w:cstheme="majorHAnsi"/>
          <w:b/>
          <w:bCs/>
          <w:szCs w:val="26"/>
        </w:rPr>
        <w:t>Informazioni per il pubblico</w:t>
      </w:r>
    </w:p>
    <w:p w14:paraId="38F8C508" w14:textId="0A976392" w:rsidR="00AB5D5E" w:rsidRDefault="000C1FBF" w:rsidP="000C1FB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76" w:lineRule="auto"/>
        <w:ind w:right="49"/>
        <w:jc w:val="both"/>
        <w:rPr>
          <w:rFonts w:asciiTheme="majorHAnsi" w:hAnsiTheme="majorHAnsi" w:cstheme="majorHAnsi"/>
          <w:szCs w:val="26"/>
        </w:rPr>
      </w:pPr>
      <w:r w:rsidRPr="000C1FBF">
        <w:rPr>
          <w:rFonts w:asciiTheme="majorHAnsi" w:hAnsiTheme="majorHAnsi" w:cstheme="majorHAnsi"/>
          <w:szCs w:val="26"/>
        </w:rPr>
        <w:t>L’installazione è accessibile a pagamento da martedì a domenica dalle 15</w:t>
      </w:r>
      <w:r w:rsidR="00AB5D5E">
        <w:rPr>
          <w:rFonts w:asciiTheme="majorHAnsi" w:hAnsiTheme="majorHAnsi" w:cstheme="majorHAnsi"/>
          <w:szCs w:val="26"/>
        </w:rPr>
        <w:t>.00</w:t>
      </w:r>
      <w:r w:rsidRPr="000C1FBF">
        <w:rPr>
          <w:rFonts w:asciiTheme="majorHAnsi" w:hAnsiTheme="majorHAnsi" w:cstheme="majorHAnsi"/>
          <w:szCs w:val="26"/>
        </w:rPr>
        <w:t xml:space="preserve"> alle 19</w:t>
      </w:r>
      <w:r w:rsidR="00AB5D5E">
        <w:rPr>
          <w:rFonts w:asciiTheme="majorHAnsi" w:hAnsiTheme="majorHAnsi" w:cstheme="majorHAnsi"/>
          <w:szCs w:val="26"/>
        </w:rPr>
        <w:t>.00</w:t>
      </w:r>
    </w:p>
    <w:p w14:paraId="4A76DFE8" w14:textId="77777777" w:rsidR="00AB5D5E" w:rsidRPr="000C1FBF" w:rsidRDefault="00AB5D5E" w:rsidP="000C1FB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76" w:lineRule="auto"/>
        <w:ind w:right="49"/>
        <w:jc w:val="both"/>
        <w:rPr>
          <w:rFonts w:asciiTheme="majorHAnsi" w:hAnsiTheme="majorHAnsi" w:cstheme="majorHAnsi"/>
          <w:szCs w:val="26"/>
        </w:rPr>
      </w:pPr>
    </w:p>
    <w:p w14:paraId="0C0A6DAC" w14:textId="77777777" w:rsidR="000C1FBF" w:rsidRPr="00AB5D5E" w:rsidRDefault="000C1FBF" w:rsidP="000C1FB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76" w:lineRule="auto"/>
        <w:ind w:right="49"/>
        <w:jc w:val="both"/>
        <w:rPr>
          <w:rFonts w:asciiTheme="majorHAnsi" w:hAnsiTheme="majorHAnsi" w:cstheme="majorHAnsi"/>
          <w:b/>
          <w:bCs/>
          <w:szCs w:val="26"/>
        </w:rPr>
      </w:pPr>
      <w:r w:rsidRPr="00AB5D5E">
        <w:rPr>
          <w:rFonts w:asciiTheme="majorHAnsi" w:hAnsiTheme="majorHAnsi" w:cstheme="majorHAnsi"/>
          <w:b/>
          <w:bCs/>
          <w:szCs w:val="26"/>
        </w:rPr>
        <w:t>Intero</w:t>
      </w:r>
    </w:p>
    <w:p w14:paraId="071E0BB2" w14:textId="77777777" w:rsidR="000C1FBF" w:rsidRPr="000C1FBF" w:rsidRDefault="000C1FBF" w:rsidP="000C1FB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76" w:lineRule="auto"/>
        <w:ind w:right="49"/>
        <w:jc w:val="both"/>
        <w:rPr>
          <w:rFonts w:asciiTheme="majorHAnsi" w:hAnsiTheme="majorHAnsi" w:cstheme="majorHAnsi"/>
          <w:szCs w:val="26"/>
        </w:rPr>
      </w:pPr>
      <w:r w:rsidRPr="000C1FBF">
        <w:rPr>
          <w:rFonts w:asciiTheme="majorHAnsi" w:hAnsiTheme="majorHAnsi" w:cstheme="majorHAnsi"/>
          <w:szCs w:val="26"/>
        </w:rPr>
        <w:t xml:space="preserve">12 euro </w:t>
      </w:r>
    </w:p>
    <w:p w14:paraId="26B36596" w14:textId="77777777" w:rsidR="000C1FBF" w:rsidRPr="00AB5D5E" w:rsidRDefault="000C1FBF" w:rsidP="000C1FB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76" w:lineRule="auto"/>
        <w:ind w:right="49"/>
        <w:jc w:val="both"/>
        <w:rPr>
          <w:rFonts w:asciiTheme="majorHAnsi" w:hAnsiTheme="majorHAnsi" w:cstheme="majorHAnsi"/>
          <w:b/>
          <w:bCs/>
          <w:szCs w:val="26"/>
        </w:rPr>
      </w:pPr>
      <w:r w:rsidRPr="00AB5D5E">
        <w:rPr>
          <w:rFonts w:asciiTheme="majorHAnsi" w:hAnsiTheme="majorHAnsi" w:cstheme="majorHAnsi"/>
          <w:b/>
          <w:bCs/>
          <w:szCs w:val="26"/>
        </w:rPr>
        <w:t>Ridotto</w:t>
      </w:r>
    </w:p>
    <w:p w14:paraId="4B4CEEA1" w14:textId="77777777" w:rsidR="000C1FBF" w:rsidRPr="000C1FBF" w:rsidRDefault="000C1FBF" w:rsidP="000C1FB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76" w:lineRule="auto"/>
        <w:ind w:right="49"/>
        <w:jc w:val="both"/>
        <w:rPr>
          <w:rFonts w:asciiTheme="majorHAnsi" w:hAnsiTheme="majorHAnsi" w:cstheme="majorHAnsi"/>
          <w:szCs w:val="26"/>
        </w:rPr>
      </w:pPr>
      <w:r w:rsidRPr="000C1FBF">
        <w:rPr>
          <w:rFonts w:asciiTheme="majorHAnsi" w:hAnsiTheme="majorHAnsi" w:cstheme="majorHAnsi"/>
          <w:szCs w:val="26"/>
        </w:rPr>
        <w:t>– Under 25: 8 euro</w:t>
      </w:r>
    </w:p>
    <w:p w14:paraId="616B66BC" w14:textId="467C6D91" w:rsidR="000C1FBF" w:rsidRPr="000C1FBF" w:rsidRDefault="000C1FBF" w:rsidP="000C1FB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76" w:lineRule="auto"/>
        <w:ind w:right="49"/>
        <w:jc w:val="both"/>
        <w:rPr>
          <w:rFonts w:asciiTheme="majorHAnsi" w:hAnsiTheme="majorHAnsi" w:cstheme="majorHAnsi"/>
          <w:szCs w:val="26"/>
        </w:rPr>
      </w:pPr>
      <w:r w:rsidRPr="000C1FBF">
        <w:rPr>
          <w:rFonts w:asciiTheme="majorHAnsi" w:hAnsiTheme="majorHAnsi" w:cstheme="majorHAnsi"/>
          <w:szCs w:val="26"/>
        </w:rPr>
        <w:t>– Promozione MEET: 8 euro</w:t>
      </w:r>
    </w:p>
    <w:p w14:paraId="705128BD" w14:textId="66E3A6A1" w:rsidR="000C1FBF" w:rsidRPr="00AB5D5E" w:rsidRDefault="000C1FBF" w:rsidP="000C1FB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76" w:lineRule="auto"/>
        <w:ind w:right="49"/>
        <w:jc w:val="both"/>
        <w:rPr>
          <w:rFonts w:asciiTheme="majorHAnsi" w:hAnsiTheme="majorHAnsi" w:cstheme="majorHAnsi"/>
          <w:b/>
          <w:bCs/>
          <w:szCs w:val="26"/>
        </w:rPr>
      </w:pPr>
      <w:r w:rsidRPr="00AB5D5E">
        <w:rPr>
          <w:rFonts w:asciiTheme="majorHAnsi" w:hAnsiTheme="majorHAnsi" w:cstheme="majorHAnsi"/>
          <w:b/>
          <w:bCs/>
          <w:szCs w:val="26"/>
        </w:rPr>
        <w:t xml:space="preserve">Famiglia con bambini </w:t>
      </w:r>
    </w:p>
    <w:p w14:paraId="7494D0D2" w14:textId="77777777" w:rsidR="000C1FBF" w:rsidRPr="000C1FBF" w:rsidRDefault="000C1FBF" w:rsidP="000C1FB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76" w:lineRule="auto"/>
        <w:ind w:right="49"/>
        <w:jc w:val="both"/>
        <w:rPr>
          <w:rFonts w:asciiTheme="majorHAnsi" w:hAnsiTheme="majorHAnsi" w:cstheme="majorHAnsi"/>
          <w:szCs w:val="26"/>
        </w:rPr>
      </w:pPr>
      <w:r w:rsidRPr="000C1FBF">
        <w:rPr>
          <w:rFonts w:asciiTheme="majorHAnsi" w:hAnsiTheme="majorHAnsi" w:cstheme="majorHAnsi"/>
          <w:szCs w:val="26"/>
        </w:rPr>
        <w:t xml:space="preserve">– 20 a famiglia (due adulti + bambini under 14 anni) </w:t>
      </w:r>
    </w:p>
    <w:p w14:paraId="0C1BF35D" w14:textId="77777777" w:rsidR="000C1FBF" w:rsidRPr="00AB5D5E" w:rsidRDefault="000C1FBF" w:rsidP="000C1FB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76" w:lineRule="auto"/>
        <w:ind w:right="49"/>
        <w:jc w:val="both"/>
        <w:rPr>
          <w:rFonts w:asciiTheme="majorHAnsi" w:hAnsiTheme="majorHAnsi" w:cstheme="majorHAnsi"/>
          <w:b/>
          <w:bCs/>
          <w:szCs w:val="26"/>
        </w:rPr>
      </w:pPr>
      <w:r w:rsidRPr="00AB5D5E">
        <w:rPr>
          <w:rFonts w:asciiTheme="majorHAnsi" w:hAnsiTheme="majorHAnsi" w:cstheme="majorHAnsi"/>
          <w:b/>
          <w:bCs/>
          <w:szCs w:val="26"/>
        </w:rPr>
        <w:t>Gratuito</w:t>
      </w:r>
    </w:p>
    <w:p w14:paraId="2753FFFE" w14:textId="77777777" w:rsidR="000C1FBF" w:rsidRPr="000C1FBF" w:rsidRDefault="000C1FBF" w:rsidP="000C1FB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76" w:lineRule="auto"/>
        <w:ind w:right="49"/>
        <w:jc w:val="both"/>
        <w:rPr>
          <w:rFonts w:asciiTheme="majorHAnsi" w:hAnsiTheme="majorHAnsi" w:cstheme="majorHAnsi"/>
          <w:szCs w:val="26"/>
        </w:rPr>
      </w:pPr>
      <w:r w:rsidRPr="000C1FBF">
        <w:rPr>
          <w:rFonts w:asciiTheme="majorHAnsi" w:hAnsiTheme="majorHAnsi" w:cstheme="majorHAnsi"/>
          <w:szCs w:val="26"/>
        </w:rPr>
        <w:t xml:space="preserve">– Bambini fino ai 6 anni </w:t>
      </w:r>
    </w:p>
    <w:p w14:paraId="5C907881" w14:textId="77777777" w:rsidR="000C1FBF" w:rsidRPr="000C1FBF" w:rsidRDefault="000C1FBF" w:rsidP="000C1FB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76" w:lineRule="auto"/>
        <w:ind w:right="49"/>
        <w:jc w:val="both"/>
        <w:rPr>
          <w:rFonts w:asciiTheme="majorHAnsi" w:hAnsiTheme="majorHAnsi" w:cstheme="majorHAnsi"/>
          <w:szCs w:val="26"/>
        </w:rPr>
      </w:pPr>
      <w:r w:rsidRPr="000C1FBF">
        <w:rPr>
          <w:rFonts w:asciiTheme="majorHAnsi" w:hAnsiTheme="majorHAnsi" w:cstheme="majorHAnsi"/>
          <w:szCs w:val="26"/>
        </w:rPr>
        <w:t>– Visitatori con disabilità e loro accompagnatori</w:t>
      </w:r>
    </w:p>
    <w:p w14:paraId="2D6BE6C6" w14:textId="77777777" w:rsidR="000C1FBF" w:rsidRPr="00AB5D5E" w:rsidRDefault="000C1FBF" w:rsidP="000C1FB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76" w:lineRule="auto"/>
        <w:ind w:right="49"/>
        <w:jc w:val="both"/>
        <w:rPr>
          <w:rFonts w:asciiTheme="majorHAnsi" w:hAnsiTheme="majorHAnsi" w:cstheme="majorHAnsi"/>
          <w:b/>
          <w:bCs/>
          <w:szCs w:val="26"/>
        </w:rPr>
      </w:pPr>
      <w:r w:rsidRPr="00AB5D5E">
        <w:rPr>
          <w:rFonts w:asciiTheme="majorHAnsi" w:hAnsiTheme="majorHAnsi" w:cstheme="majorHAnsi"/>
          <w:b/>
          <w:bCs/>
          <w:szCs w:val="26"/>
        </w:rPr>
        <w:t>Scolaresche</w:t>
      </w:r>
    </w:p>
    <w:p w14:paraId="0E5FC64C" w14:textId="1F8101B7" w:rsidR="000C1FBF" w:rsidRPr="00334ED2" w:rsidRDefault="000C1FBF" w:rsidP="000C1FB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76" w:lineRule="auto"/>
        <w:ind w:right="49"/>
        <w:jc w:val="both"/>
        <w:rPr>
          <w:rFonts w:asciiTheme="majorHAnsi" w:hAnsiTheme="majorHAnsi" w:cstheme="majorHAnsi"/>
          <w:szCs w:val="26"/>
        </w:rPr>
      </w:pPr>
      <w:r w:rsidRPr="000C1FBF">
        <w:rPr>
          <w:rFonts w:asciiTheme="majorHAnsi" w:hAnsiTheme="majorHAnsi" w:cstheme="majorHAnsi"/>
          <w:szCs w:val="26"/>
        </w:rPr>
        <w:t>La mostra sarà disponibile anche le mattine per visite guidate, da concordare: info@meetcenter.it</w:t>
      </w:r>
    </w:p>
    <w:p w14:paraId="02D9F76B" w14:textId="4BEB258E" w:rsidR="000C1FBF" w:rsidRDefault="000C1FBF" w:rsidP="000C1FBF">
      <w:pPr>
        <w:tabs>
          <w:tab w:val="left" w:pos="9923"/>
        </w:tabs>
        <w:ind w:right="49"/>
        <w:jc w:val="both"/>
        <w:rPr>
          <w:rFonts w:asciiTheme="majorHAnsi" w:hAnsiTheme="majorHAnsi" w:cstheme="majorHAnsi"/>
          <w:szCs w:val="26"/>
        </w:rPr>
      </w:pPr>
    </w:p>
    <w:p w14:paraId="170C8F95" w14:textId="29CDB431" w:rsidR="00AB5D5E" w:rsidRPr="000C1FBF" w:rsidRDefault="00AB5D5E" w:rsidP="000C1FBF">
      <w:pPr>
        <w:tabs>
          <w:tab w:val="left" w:pos="9923"/>
        </w:tabs>
        <w:ind w:right="49"/>
        <w:jc w:val="both"/>
        <w:rPr>
          <w:rFonts w:asciiTheme="majorHAnsi" w:hAnsiTheme="majorHAnsi" w:cstheme="majorHAnsi"/>
          <w:szCs w:val="26"/>
        </w:rPr>
      </w:pPr>
    </w:p>
    <w:p w14:paraId="7EF575D8" w14:textId="3AFCFA7C" w:rsidR="000C1FBF" w:rsidRPr="00123C98" w:rsidRDefault="000C1FBF" w:rsidP="000C1FBF">
      <w:pPr>
        <w:tabs>
          <w:tab w:val="left" w:pos="9923"/>
        </w:tabs>
        <w:ind w:right="49"/>
        <w:jc w:val="both"/>
        <w:rPr>
          <w:rFonts w:asciiTheme="majorHAnsi" w:hAnsiTheme="majorHAnsi" w:cstheme="majorHAnsi"/>
          <w:sz w:val="22"/>
          <w:szCs w:val="22"/>
        </w:rPr>
      </w:pPr>
      <w:r w:rsidRPr="00123C98">
        <w:rPr>
          <w:rFonts w:asciiTheme="majorHAnsi" w:hAnsiTheme="majorHAnsi" w:cstheme="majorHAnsi"/>
          <w:sz w:val="22"/>
          <w:szCs w:val="22"/>
        </w:rPr>
        <w:t xml:space="preserve">MEET (www.meetcenter.it) è il </w:t>
      </w:r>
      <w:r w:rsidR="00AB5D5E" w:rsidRPr="00123C98">
        <w:rPr>
          <w:rFonts w:asciiTheme="majorHAnsi" w:hAnsiTheme="majorHAnsi" w:cstheme="majorHAnsi"/>
          <w:sz w:val="22"/>
          <w:szCs w:val="22"/>
        </w:rPr>
        <w:t>C</w:t>
      </w:r>
      <w:r w:rsidRPr="00123C98">
        <w:rPr>
          <w:rFonts w:asciiTheme="majorHAnsi" w:hAnsiTheme="majorHAnsi" w:cstheme="majorHAnsi"/>
          <w:sz w:val="22"/>
          <w:szCs w:val="22"/>
        </w:rPr>
        <w:t xml:space="preserve">entro </w:t>
      </w:r>
      <w:r w:rsidR="00AB5D5E" w:rsidRPr="00123C98">
        <w:rPr>
          <w:rFonts w:asciiTheme="majorHAnsi" w:hAnsiTheme="majorHAnsi" w:cstheme="majorHAnsi"/>
          <w:sz w:val="22"/>
          <w:szCs w:val="22"/>
        </w:rPr>
        <w:t>I</w:t>
      </w:r>
      <w:r w:rsidRPr="00123C98">
        <w:rPr>
          <w:rFonts w:asciiTheme="majorHAnsi" w:hAnsiTheme="majorHAnsi" w:cstheme="majorHAnsi"/>
          <w:sz w:val="22"/>
          <w:szCs w:val="22"/>
        </w:rPr>
        <w:t>nternazionale per l</w:t>
      </w:r>
      <w:r w:rsidR="00AB5D5E" w:rsidRPr="00123C98">
        <w:rPr>
          <w:rFonts w:asciiTheme="majorHAnsi" w:hAnsiTheme="majorHAnsi" w:cstheme="majorHAnsi"/>
          <w:sz w:val="22"/>
          <w:szCs w:val="22"/>
        </w:rPr>
        <w:t>’Arte e la</w:t>
      </w:r>
      <w:r w:rsidRPr="00123C98">
        <w:rPr>
          <w:rFonts w:asciiTheme="majorHAnsi" w:hAnsiTheme="majorHAnsi" w:cstheme="majorHAnsi"/>
          <w:sz w:val="22"/>
          <w:szCs w:val="22"/>
        </w:rPr>
        <w:t xml:space="preserve"> </w:t>
      </w:r>
      <w:r w:rsidR="00AB5D5E" w:rsidRPr="00123C98">
        <w:rPr>
          <w:rFonts w:asciiTheme="majorHAnsi" w:hAnsiTheme="majorHAnsi" w:cstheme="majorHAnsi"/>
          <w:sz w:val="22"/>
          <w:szCs w:val="22"/>
        </w:rPr>
        <w:t>C</w:t>
      </w:r>
      <w:r w:rsidRPr="00123C98">
        <w:rPr>
          <w:rFonts w:asciiTheme="majorHAnsi" w:hAnsiTheme="majorHAnsi" w:cstheme="majorHAnsi"/>
          <w:sz w:val="22"/>
          <w:szCs w:val="22"/>
        </w:rPr>
        <w:t xml:space="preserve">ultura </w:t>
      </w:r>
      <w:r w:rsidR="00AB5D5E" w:rsidRPr="00123C98">
        <w:rPr>
          <w:rFonts w:asciiTheme="majorHAnsi" w:hAnsiTheme="majorHAnsi" w:cstheme="majorHAnsi"/>
          <w:sz w:val="22"/>
          <w:szCs w:val="22"/>
        </w:rPr>
        <w:t>D</w:t>
      </w:r>
      <w:r w:rsidRPr="00123C98">
        <w:rPr>
          <w:rFonts w:asciiTheme="majorHAnsi" w:hAnsiTheme="majorHAnsi" w:cstheme="majorHAnsi"/>
          <w:sz w:val="22"/>
          <w:szCs w:val="22"/>
        </w:rPr>
        <w:t xml:space="preserve">igitale di Milano. Nato con il supporto di Fondazione Cariplo, vuole contribuire a colmare il divario digitale italiano nella convinzione che l’innovazione sia un fatto culturale, prima ancora che tecnologico. Oltre al ciclo di incontri </w:t>
      </w:r>
      <w:proofErr w:type="spellStart"/>
      <w:r w:rsidRPr="00123C98">
        <w:rPr>
          <w:rFonts w:asciiTheme="majorHAnsi" w:hAnsiTheme="majorHAnsi" w:cstheme="majorHAnsi"/>
          <w:sz w:val="22"/>
          <w:szCs w:val="22"/>
        </w:rPr>
        <w:t>Meet</w:t>
      </w:r>
      <w:proofErr w:type="spellEnd"/>
      <w:r w:rsidRPr="00123C98">
        <w:rPr>
          <w:rFonts w:asciiTheme="majorHAnsi" w:hAnsiTheme="majorHAnsi" w:cstheme="majorHAnsi"/>
          <w:sz w:val="22"/>
          <w:szCs w:val="22"/>
        </w:rPr>
        <w:t xml:space="preserve"> the Media Guru con i protagonisti dell’innovazione mondiale, MEET promuove programmi di cross-fertilizzazione fra creativi digitali ed imprese, azioni e percorsi dedicati all’innovazione per la cultura, progetti espositivi ed allestimenti site-</w:t>
      </w:r>
      <w:proofErr w:type="spellStart"/>
      <w:r w:rsidRPr="00123C98">
        <w:rPr>
          <w:rFonts w:asciiTheme="majorHAnsi" w:hAnsiTheme="majorHAnsi" w:cstheme="majorHAnsi"/>
          <w:sz w:val="22"/>
          <w:szCs w:val="22"/>
        </w:rPr>
        <w:t>specific</w:t>
      </w:r>
      <w:proofErr w:type="spellEnd"/>
      <w:r w:rsidRPr="00123C98">
        <w:rPr>
          <w:rFonts w:asciiTheme="majorHAnsi" w:hAnsiTheme="majorHAnsi" w:cstheme="majorHAnsi"/>
          <w:sz w:val="22"/>
          <w:szCs w:val="22"/>
        </w:rPr>
        <w:t xml:space="preserve"> per istituzioni italiane ed internazionali. Uno spazio di 1500mq che Carlo Ratti Associati ha reinterpretato a partire dal </w:t>
      </w:r>
      <w:proofErr w:type="spellStart"/>
      <w:r w:rsidRPr="00123C98">
        <w:rPr>
          <w:rFonts w:asciiTheme="majorHAnsi" w:hAnsiTheme="majorHAnsi" w:cstheme="majorHAnsi"/>
          <w:sz w:val="22"/>
          <w:szCs w:val="22"/>
        </w:rPr>
        <w:t>concept</w:t>
      </w:r>
      <w:proofErr w:type="spellEnd"/>
      <w:r w:rsidRPr="00123C98">
        <w:rPr>
          <w:rFonts w:asciiTheme="majorHAnsi" w:hAnsiTheme="majorHAnsi" w:cstheme="majorHAnsi"/>
          <w:sz w:val="22"/>
          <w:szCs w:val="22"/>
        </w:rPr>
        <w:t xml:space="preserve"> del centro di cultura digitale lavorando sull'idea di fluidità, interconnessione e partecipazione. Lo spazio accoglie al suo interno anche la Cineteca di Milano, che firma un palinsesto autonomo di rassegne e proiezioni dedicate al cinema contemporaneo internazionale. </w:t>
      </w:r>
      <w:proofErr w:type="spellStart"/>
      <w:r w:rsidRPr="00123C98">
        <w:rPr>
          <w:rFonts w:asciiTheme="majorHAnsi" w:hAnsiTheme="majorHAnsi" w:cstheme="majorHAnsi"/>
          <w:sz w:val="22"/>
          <w:szCs w:val="22"/>
        </w:rPr>
        <w:t>Main</w:t>
      </w:r>
      <w:proofErr w:type="spellEnd"/>
      <w:r w:rsidRPr="00123C98">
        <w:rPr>
          <w:rFonts w:asciiTheme="majorHAnsi" w:hAnsiTheme="majorHAnsi" w:cstheme="majorHAnsi"/>
          <w:sz w:val="22"/>
          <w:szCs w:val="22"/>
        </w:rPr>
        <w:t xml:space="preserve"> partner di MEET è Intesa Sanpaolo. Sono partner Artemide, </w:t>
      </w:r>
      <w:r w:rsidR="00AB5D5E" w:rsidRPr="00123C98">
        <w:rPr>
          <w:rFonts w:asciiTheme="majorHAnsi" w:hAnsiTheme="majorHAnsi" w:cstheme="majorHAnsi"/>
          <w:sz w:val="22"/>
          <w:szCs w:val="22"/>
        </w:rPr>
        <w:t xml:space="preserve">ETT </w:t>
      </w:r>
      <w:proofErr w:type="spellStart"/>
      <w:r w:rsidR="00AB5D5E" w:rsidRPr="00123C98">
        <w:rPr>
          <w:rFonts w:asciiTheme="majorHAnsi" w:hAnsiTheme="majorHAnsi" w:cstheme="majorHAnsi"/>
          <w:sz w:val="22"/>
          <w:szCs w:val="22"/>
        </w:rPr>
        <w:t>SpA</w:t>
      </w:r>
      <w:proofErr w:type="spellEnd"/>
      <w:r w:rsidR="00AB5D5E" w:rsidRPr="00123C98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123C98">
        <w:rPr>
          <w:rFonts w:asciiTheme="majorHAnsi" w:hAnsiTheme="majorHAnsi" w:cstheme="majorHAnsi"/>
          <w:sz w:val="22"/>
          <w:szCs w:val="22"/>
        </w:rPr>
        <w:t>Mediatrade</w:t>
      </w:r>
      <w:proofErr w:type="spellEnd"/>
      <w:r w:rsidR="00AB5D5E" w:rsidRPr="00123C98">
        <w:rPr>
          <w:rFonts w:asciiTheme="majorHAnsi" w:hAnsiTheme="majorHAnsi" w:cstheme="majorHAnsi"/>
          <w:sz w:val="22"/>
          <w:szCs w:val="22"/>
        </w:rPr>
        <w:t xml:space="preserve">, Peugeot </w:t>
      </w:r>
      <w:r w:rsidRPr="00123C98">
        <w:rPr>
          <w:rFonts w:asciiTheme="majorHAnsi" w:hAnsiTheme="majorHAnsi" w:cstheme="majorHAnsi"/>
          <w:sz w:val="22"/>
          <w:szCs w:val="22"/>
        </w:rPr>
        <w:t xml:space="preserve">e George </w:t>
      </w:r>
      <w:proofErr w:type="spellStart"/>
      <w:r w:rsidRPr="00123C98">
        <w:rPr>
          <w:rFonts w:asciiTheme="majorHAnsi" w:hAnsiTheme="majorHAnsi" w:cstheme="majorHAnsi"/>
          <w:sz w:val="22"/>
          <w:szCs w:val="22"/>
        </w:rPr>
        <w:t>Brown</w:t>
      </w:r>
      <w:proofErr w:type="spellEnd"/>
      <w:r w:rsidRPr="00123C98">
        <w:rPr>
          <w:rFonts w:asciiTheme="majorHAnsi" w:hAnsiTheme="majorHAnsi" w:cstheme="majorHAnsi"/>
          <w:sz w:val="22"/>
          <w:szCs w:val="22"/>
        </w:rPr>
        <w:t xml:space="preserve"> College di Toronto. </w:t>
      </w:r>
    </w:p>
    <w:p w14:paraId="437FFA04" w14:textId="77777777" w:rsidR="00AB5D5E" w:rsidRDefault="00AB5D5E" w:rsidP="000C1FBF">
      <w:pPr>
        <w:tabs>
          <w:tab w:val="left" w:pos="9923"/>
        </w:tabs>
        <w:ind w:right="49"/>
        <w:jc w:val="both"/>
        <w:rPr>
          <w:rFonts w:asciiTheme="majorHAnsi" w:hAnsiTheme="majorHAnsi" w:cstheme="majorHAnsi"/>
          <w:szCs w:val="26"/>
        </w:rPr>
      </w:pPr>
    </w:p>
    <w:p w14:paraId="29B6E598" w14:textId="202EEE7D" w:rsidR="000C1FBF" w:rsidRPr="00AB5D5E" w:rsidRDefault="000C1FBF" w:rsidP="000C1FBF">
      <w:pPr>
        <w:tabs>
          <w:tab w:val="left" w:pos="9923"/>
        </w:tabs>
        <w:ind w:right="49"/>
        <w:jc w:val="both"/>
        <w:rPr>
          <w:rFonts w:asciiTheme="majorHAnsi" w:hAnsiTheme="majorHAnsi" w:cstheme="majorHAnsi"/>
          <w:b/>
          <w:bCs/>
          <w:szCs w:val="26"/>
        </w:rPr>
      </w:pPr>
      <w:r w:rsidRPr="00AB5D5E">
        <w:rPr>
          <w:rFonts w:asciiTheme="majorHAnsi" w:hAnsiTheme="majorHAnsi" w:cstheme="majorHAnsi"/>
          <w:b/>
          <w:bCs/>
          <w:szCs w:val="26"/>
        </w:rPr>
        <w:t>CONTATTI UFFICIO STAMPA</w:t>
      </w:r>
    </w:p>
    <w:p w14:paraId="6892C804" w14:textId="1FB90D2C" w:rsidR="000C1FBF" w:rsidRPr="000C1FBF" w:rsidRDefault="00AB5D5E" w:rsidP="000C1FBF">
      <w:pPr>
        <w:tabs>
          <w:tab w:val="left" w:pos="9923"/>
        </w:tabs>
        <w:ind w:right="49"/>
        <w:jc w:val="both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Costanza Falco</w:t>
      </w:r>
    </w:p>
    <w:p w14:paraId="7CCDE774" w14:textId="61BEC38B" w:rsidR="00D1629E" w:rsidRPr="006B50D2" w:rsidRDefault="00AB5D5E" w:rsidP="000C1FBF">
      <w:pPr>
        <w:tabs>
          <w:tab w:val="left" w:pos="9923"/>
        </w:tabs>
        <w:ind w:right="49"/>
        <w:jc w:val="both"/>
        <w:rPr>
          <w:rFonts w:asciiTheme="majorHAnsi" w:hAnsiTheme="majorHAnsi" w:cstheme="majorHAnsi"/>
          <w:szCs w:val="26"/>
        </w:rPr>
      </w:pPr>
      <w:r w:rsidRPr="006B50D2">
        <w:rPr>
          <w:rFonts w:asciiTheme="majorHAnsi" w:hAnsiTheme="majorHAnsi" w:cstheme="majorHAnsi"/>
          <w:szCs w:val="26"/>
        </w:rPr>
        <w:t>costanza.falco</w:t>
      </w:r>
      <w:r w:rsidR="000C1FBF" w:rsidRPr="006B50D2">
        <w:rPr>
          <w:rFonts w:asciiTheme="majorHAnsi" w:hAnsiTheme="majorHAnsi" w:cstheme="majorHAnsi"/>
          <w:szCs w:val="26"/>
        </w:rPr>
        <w:t xml:space="preserve">@meetcenter.it – Tel. 02 36769011 | </w:t>
      </w:r>
      <w:r w:rsidR="00123C98" w:rsidRPr="006B50D2">
        <w:rPr>
          <w:rFonts w:asciiTheme="majorHAnsi" w:hAnsiTheme="majorHAnsi" w:cstheme="majorHAnsi"/>
          <w:szCs w:val="26"/>
        </w:rPr>
        <w:t xml:space="preserve">+ 39 </w:t>
      </w:r>
      <w:r w:rsidRPr="006B50D2">
        <w:rPr>
          <w:rFonts w:asciiTheme="majorHAnsi" w:hAnsiTheme="majorHAnsi" w:cstheme="majorHAnsi"/>
          <w:szCs w:val="26"/>
        </w:rPr>
        <w:t>3314959185</w:t>
      </w:r>
    </w:p>
    <w:p w14:paraId="290CC48C" w14:textId="77777777" w:rsidR="001735AB" w:rsidRPr="006B50D2" w:rsidRDefault="001735AB" w:rsidP="00334ED2">
      <w:pPr>
        <w:jc w:val="both"/>
        <w:rPr>
          <w:rFonts w:asciiTheme="majorHAnsi" w:hAnsiTheme="majorHAnsi" w:cstheme="majorHAnsi"/>
          <w:szCs w:val="26"/>
        </w:rPr>
      </w:pPr>
    </w:p>
    <w:sectPr w:rsidR="001735AB" w:rsidRPr="006B50D2" w:rsidSect="00E96BA7">
      <w:head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15C89" w14:textId="77777777" w:rsidR="005B2FCB" w:rsidRDefault="005B2FCB" w:rsidP="00292F7A">
      <w:pPr>
        <w:spacing w:after="0"/>
      </w:pPr>
      <w:r>
        <w:separator/>
      </w:r>
    </w:p>
  </w:endnote>
  <w:endnote w:type="continuationSeparator" w:id="0">
    <w:p w14:paraId="697A80CF" w14:textId="77777777" w:rsidR="005B2FCB" w:rsidRDefault="005B2FCB" w:rsidP="00292F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86E03" w14:textId="77777777" w:rsidR="005B2FCB" w:rsidRDefault="005B2FCB" w:rsidP="00292F7A">
      <w:pPr>
        <w:spacing w:after="0"/>
      </w:pPr>
      <w:r>
        <w:separator/>
      </w:r>
    </w:p>
  </w:footnote>
  <w:footnote w:type="continuationSeparator" w:id="0">
    <w:p w14:paraId="3430DECC" w14:textId="77777777" w:rsidR="005B2FCB" w:rsidRDefault="005B2FCB" w:rsidP="00292F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1E262" w14:textId="249D4B87" w:rsidR="00292F7A" w:rsidRDefault="00292F7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1AFFA4B" wp14:editId="2DE53039">
          <wp:simplePos x="0" y="0"/>
          <wp:positionH relativeFrom="column">
            <wp:posOffset>-470780</wp:posOffset>
          </wp:positionH>
          <wp:positionV relativeFrom="paragraph">
            <wp:posOffset>-244556</wp:posOffset>
          </wp:positionV>
          <wp:extent cx="3062605" cy="568325"/>
          <wp:effectExtent l="0" t="0" r="0" b="3175"/>
          <wp:wrapTight wrapText="bothSides">
            <wp:wrapPolygon edited="0">
              <wp:start x="0" y="0"/>
              <wp:lineTo x="0" y="21238"/>
              <wp:lineTo x="21497" y="21238"/>
              <wp:lineTo x="21497" y="0"/>
              <wp:lineTo x="0" y="0"/>
            </wp:wrapPolygon>
          </wp:wrapTight>
          <wp:docPr id="3" name="Immagine 3" descr="MDC:MEET CENTER:ART DIRECTION:2019:Logotipo:MEET_DIGITAL_logoti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C:MEET CENTER:ART DIRECTION:2019:Logotipo:MEET_DIGITAL_logoti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60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4E3BB6" w14:textId="77777777" w:rsidR="00292F7A" w:rsidRDefault="00292F7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E9"/>
    <w:rsid w:val="000C1FBF"/>
    <w:rsid w:val="00123C98"/>
    <w:rsid w:val="001735AB"/>
    <w:rsid w:val="00292F7A"/>
    <w:rsid w:val="00334ED2"/>
    <w:rsid w:val="003A2AF7"/>
    <w:rsid w:val="004A345D"/>
    <w:rsid w:val="0055534B"/>
    <w:rsid w:val="005B2FCB"/>
    <w:rsid w:val="005F4A07"/>
    <w:rsid w:val="00670426"/>
    <w:rsid w:val="00696BCE"/>
    <w:rsid w:val="006B50D2"/>
    <w:rsid w:val="0081121A"/>
    <w:rsid w:val="008E3F4C"/>
    <w:rsid w:val="009715DF"/>
    <w:rsid w:val="00984E43"/>
    <w:rsid w:val="00AB5D5E"/>
    <w:rsid w:val="00B45FC2"/>
    <w:rsid w:val="00BD28E9"/>
    <w:rsid w:val="00C75254"/>
    <w:rsid w:val="00CC704B"/>
    <w:rsid w:val="00D1629E"/>
    <w:rsid w:val="00E96BA7"/>
    <w:rsid w:val="00F565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4AF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e">
    <w:name w:val="Normal"/>
    <w:qFormat/>
    <w:rPr>
      <w:rFonts w:ascii="Geneva" w:hAnsi="Geneva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"/>
    <w:qFormat/>
    <w:rsid w:val="00B45FC2"/>
    <w:pPr>
      <w:spacing w:after="0"/>
    </w:pPr>
  </w:style>
  <w:style w:type="paragraph" w:customStyle="1" w:styleId="NORMALE0">
    <w:name w:val="NORMALE"/>
    <w:basedOn w:val="Nessunaspaziatura"/>
    <w:next w:val="Nessunaspaziatura"/>
    <w:autoRedefine/>
    <w:qFormat/>
    <w:rsid w:val="00B45FC2"/>
  </w:style>
  <w:style w:type="paragraph" w:customStyle="1" w:styleId="normale1">
    <w:name w:val="normale"/>
    <w:basedOn w:val="Nessunaspaziatura"/>
    <w:next w:val="Nessunaspaziatura"/>
    <w:qFormat/>
    <w:rsid w:val="00B45FC2"/>
  </w:style>
  <w:style w:type="paragraph" w:styleId="Paragrafoelenco">
    <w:name w:val="List Paragraph"/>
    <w:basedOn w:val="Normale"/>
    <w:rsid w:val="00AB5D5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2F7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F7A"/>
    <w:rPr>
      <w:rFonts w:ascii="Geneva" w:hAnsi="Geneva"/>
      <w:sz w:val="26"/>
    </w:rPr>
  </w:style>
  <w:style w:type="paragraph" w:styleId="Pidipagina">
    <w:name w:val="footer"/>
    <w:basedOn w:val="Normale"/>
    <w:link w:val="PidipaginaCarattere"/>
    <w:unhideWhenUsed/>
    <w:rsid w:val="00292F7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292F7A"/>
    <w:rPr>
      <w:rFonts w:ascii="Geneva" w:hAnsi="Genev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e">
    <w:name w:val="Normal"/>
    <w:qFormat/>
    <w:rPr>
      <w:rFonts w:ascii="Geneva" w:hAnsi="Geneva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"/>
    <w:qFormat/>
    <w:rsid w:val="00B45FC2"/>
    <w:pPr>
      <w:spacing w:after="0"/>
    </w:pPr>
  </w:style>
  <w:style w:type="paragraph" w:customStyle="1" w:styleId="NORMALE0">
    <w:name w:val="NORMALE"/>
    <w:basedOn w:val="Nessunaspaziatura"/>
    <w:next w:val="Nessunaspaziatura"/>
    <w:autoRedefine/>
    <w:qFormat/>
    <w:rsid w:val="00B45FC2"/>
  </w:style>
  <w:style w:type="paragraph" w:customStyle="1" w:styleId="normale1">
    <w:name w:val="normale"/>
    <w:basedOn w:val="Nessunaspaziatura"/>
    <w:next w:val="Nessunaspaziatura"/>
    <w:qFormat/>
    <w:rsid w:val="00B45FC2"/>
  </w:style>
  <w:style w:type="paragraph" w:styleId="Paragrafoelenco">
    <w:name w:val="List Paragraph"/>
    <w:basedOn w:val="Normale"/>
    <w:rsid w:val="00AB5D5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2F7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F7A"/>
    <w:rPr>
      <w:rFonts w:ascii="Geneva" w:hAnsi="Geneva"/>
      <w:sz w:val="26"/>
    </w:rPr>
  </w:style>
  <w:style w:type="paragraph" w:styleId="Pidipagina">
    <w:name w:val="footer"/>
    <w:basedOn w:val="Normale"/>
    <w:link w:val="PidipaginaCarattere"/>
    <w:unhideWhenUsed/>
    <w:rsid w:val="00292F7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292F7A"/>
    <w:rPr>
      <w:rFonts w:ascii="Geneva" w:hAnsi="Genev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della copia di valutazione di Office 2004</dc:creator>
  <cp:lastModifiedBy>User</cp:lastModifiedBy>
  <cp:revision>2</cp:revision>
  <dcterms:created xsi:type="dcterms:W3CDTF">2022-01-31T11:25:00Z</dcterms:created>
  <dcterms:modified xsi:type="dcterms:W3CDTF">2022-01-31T11:25:00Z</dcterms:modified>
</cp:coreProperties>
</file>