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24B4A" w14:textId="6FC90779" w:rsidR="00A33A5A" w:rsidRDefault="000B78EF" w:rsidP="00A33A5A">
      <w:pPr>
        <w:rPr>
          <w:b/>
          <w:bCs/>
          <w:sz w:val="32"/>
          <w:szCs w:val="32"/>
          <w:lang w:eastAsia="it-IT"/>
        </w:rPr>
      </w:pPr>
      <w:r>
        <w:rPr>
          <w:b/>
          <w:bCs/>
          <w:sz w:val="32"/>
          <w:szCs w:val="32"/>
          <w:lang w:eastAsia="it-IT"/>
        </w:rPr>
        <w:t>HU</w:t>
      </w:r>
      <w:r w:rsidR="007333FB">
        <w:rPr>
          <w:b/>
          <w:bCs/>
          <w:noProof/>
          <w:sz w:val="32"/>
          <w:szCs w:val="32"/>
          <w:lang w:eastAsia="it-IT"/>
        </w:rPr>
        <w:drawing>
          <wp:inline distT="0" distB="0" distL="0" distR="0" wp14:anchorId="2FC849FE" wp14:editId="31CB563D">
            <wp:extent cx="1431067" cy="548640"/>
            <wp:effectExtent l="0" t="0" r="4445" b="0"/>
            <wp:docPr id="123860090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600908" name="Immagine 123860090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8451" cy="559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F4109" w14:textId="77777777" w:rsidR="00A33A5A" w:rsidRDefault="00A33A5A" w:rsidP="00A33A5A">
      <w:pPr>
        <w:rPr>
          <w:b/>
          <w:bCs/>
          <w:sz w:val="32"/>
          <w:szCs w:val="32"/>
          <w:lang w:eastAsia="it-IT"/>
        </w:rPr>
      </w:pPr>
    </w:p>
    <w:p w14:paraId="403EA028" w14:textId="77777777" w:rsidR="00126360" w:rsidRPr="00B9451D" w:rsidRDefault="00126360" w:rsidP="008C2B6F">
      <w:pPr>
        <w:jc w:val="center"/>
        <w:rPr>
          <w:b/>
          <w:bCs/>
          <w:sz w:val="32"/>
          <w:szCs w:val="32"/>
          <w:lang w:eastAsia="it-IT"/>
        </w:rPr>
      </w:pPr>
      <w:r w:rsidRPr="00B9451D">
        <w:rPr>
          <w:b/>
          <w:bCs/>
          <w:sz w:val="32"/>
          <w:szCs w:val="32"/>
          <w:lang w:eastAsia="it-IT"/>
        </w:rPr>
        <w:t>In occasione dei XXV Giochi Olimpici Invernali</w:t>
      </w:r>
    </w:p>
    <w:p w14:paraId="3D92E69D" w14:textId="77777777" w:rsidR="00126360" w:rsidRPr="00B9451D" w:rsidRDefault="00126360" w:rsidP="008C2B6F">
      <w:pPr>
        <w:jc w:val="center"/>
        <w:rPr>
          <w:sz w:val="32"/>
          <w:szCs w:val="32"/>
          <w:lang w:eastAsia="it-IT"/>
        </w:rPr>
      </w:pPr>
    </w:p>
    <w:p w14:paraId="2A423B4D" w14:textId="49E9C446" w:rsidR="00B9789F" w:rsidRDefault="008C2B6F" w:rsidP="00925460">
      <w:pPr>
        <w:jc w:val="center"/>
        <w:rPr>
          <w:b/>
          <w:bCs/>
          <w:sz w:val="44"/>
          <w:szCs w:val="44"/>
          <w:lang w:eastAsia="it-IT"/>
        </w:rPr>
      </w:pPr>
      <w:r w:rsidRPr="00B9451D">
        <w:rPr>
          <w:b/>
          <w:bCs/>
          <w:sz w:val="44"/>
          <w:szCs w:val="44"/>
          <w:lang w:eastAsia="it-IT"/>
        </w:rPr>
        <w:t>Casa Italia</w:t>
      </w:r>
      <w:r w:rsidR="00925460" w:rsidRPr="00B9451D">
        <w:rPr>
          <w:b/>
          <w:bCs/>
          <w:sz w:val="44"/>
          <w:szCs w:val="44"/>
          <w:lang w:eastAsia="it-IT"/>
        </w:rPr>
        <w:t xml:space="preserve"> </w:t>
      </w:r>
      <w:r w:rsidRPr="00B9451D">
        <w:rPr>
          <w:b/>
          <w:bCs/>
          <w:sz w:val="44"/>
          <w:szCs w:val="44"/>
          <w:lang w:eastAsia="it-IT"/>
        </w:rPr>
        <w:t>Milano Cortina 2026</w:t>
      </w:r>
    </w:p>
    <w:p w14:paraId="4827E4ED" w14:textId="77777777" w:rsidR="00B9789F" w:rsidRDefault="00B9789F" w:rsidP="00925460">
      <w:pPr>
        <w:jc w:val="center"/>
        <w:rPr>
          <w:b/>
          <w:bCs/>
          <w:sz w:val="44"/>
          <w:szCs w:val="44"/>
          <w:lang w:eastAsia="it-IT"/>
        </w:rPr>
      </w:pPr>
    </w:p>
    <w:p w14:paraId="787C8055" w14:textId="38938F56" w:rsidR="00B9789F" w:rsidRPr="00B9789F" w:rsidRDefault="002F1C1C" w:rsidP="00925460">
      <w:pPr>
        <w:jc w:val="center"/>
        <w:rPr>
          <w:b/>
          <w:bCs/>
          <w:sz w:val="28"/>
          <w:szCs w:val="28"/>
          <w:u w:val="single"/>
          <w:lang w:eastAsia="it-IT"/>
        </w:rPr>
      </w:pPr>
      <w:r>
        <w:rPr>
          <w:b/>
          <w:bCs/>
          <w:sz w:val="28"/>
          <w:szCs w:val="28"/>
          <w:u w:val="single"/>
          <w:lang w:eastAsia="it-IT"/>
        </w:rPr>
        <w:t>FARSETTIARTE</w:t>
      </w:r>
      <w:r w:rsidR="00B9789F" w:rsidRPr="00B9789F">
        <w:rPr>
          <w:b/>
          <w:bCs/>
          <w:sz w:val="28"/>
          <w:szCs w:val="28"/>
          <w:u w:val="single"/>
          <w:lang w:eastAsia="it-IT"/>
        </w:rPr>
        <w:t xml:space="preserve"> sarà la sede di Casa Italia Cortina</w:t>
      </w:r>
    </w:p>
    <w:p w14:paraId="46E26366" w14:textId="77777777" w:rsidR="00B9789F" w:rsidRPr="00B9789F" w:rsidRDefault="00B9789F" w:rsidP="00925460">
      <w:pPr>
        <w:jc w:val="center"/>
        <w:rPr>
          <w:b/>
          <w:bCs/>
          <w:sz w:val="28"/>
          <w:szCs w:val="28"/>
          <w:u w:val="single"/>
          <w:lang w:eastAsia="it-IT"/>
        </w:rPr>
      </w:pPr>
    </w:p>
    <w:p w14:paraId="67B2E2DF" w14:textId="77777777" w:rsidR="005D3760" w:rsidRPr="001B394A" w:rsidRDefault="005D3760" w:rsidP="005D3760">
      <w:pPr>
        <w:jc w:val="center"/>
        <w:rPr>
          <w:b/>
          <w:bCs/>
          <w:sz w:val="28"/>
          <w:szCs w:val="28"/>
          <w:lang w:eastAsia="it-IT"/>
        </w:rPr>
      </w:pPr>
      <w:r w:rsidRPr="001B394A">
        <w:rPr>
          <w:b/>
          <w:bCs/>
          <w:sz w:val="28"/>
          <w:szCs w:val="28"/>
          <w:lang w:eastAsia="it-IT"/>
        </w:rPr>
        <w:t>Casa Italia Milano alla Triennale Milano</w:t>
      </w:r>
    </w:p>
    <w:p w14:paraId="54B6716F" w14:textId="77777777" w:rsidR="005D3760" w:rsidRPr="001B394A" w:rsidRDefault="005D3760" w:rsidP="005D3760">
      <w:pPr>
        <w:jc w:val="center"/>
        <w:rPr>
          <w:b/>
          <w:bCs/>
          <w:sz w:val="28"/>
          <w:szCs w:val="28"/>
          <w:lang w:eastAsia="it-IT"/>
        </w:rPr>
      </w:pPr>
      <w:r w:rsidRPr="001B394A">
        <w:rPr>
          <w:b/>
          <w:bCs/>
          <w:sz w:val="28"/>
          <w:szCs w:val="28"/>
          <w:lang w:eastAsia="it-IT"/>
        </w:rPr>
        <w:t xml:space="preserve">Casa Italia Livigno al Centro di Preparazione Olimpica </w:t>
      </w:r>
      <w:proofErr w:type="spellStart"/>
      <w:r w:rsidRPr="001B394A">
        <w:rPr>
          <w:b/>
          <w:bCs/>
          <w:sz w:val="28"/>
          <w:szCs w:val="28"/>
          <w:lang w:eastAsia="it-IT"/>
        </w:rPr>
        <w:t>Aquagranda</w:t>
      </w:r>
      <w:proofErr w:type="spellEnd"/>
    </w:p>
    <w:p w14:paraId="12344FBC" w14:textId="77777777" w:rsidR="005D3760" w:rsidRPr="001B394A" w:rsidRDefault="005D3760" w:rsidP="00925460">
      <w:pPr>
        <w:jc w:val="center"/>
        <w:rPr>
          <w:b/>
          <w:bCs/>
          <w:i/>
          <w:iCs/>
          <w:sz w:val="28"/>
          <w:szCs w:val="28"/>
          <w:lang w:eastAsia="it-IT"/>
        </w:rPr>
      </w:pPr>
    </w:p>
    <w:p w14:paraId="4248AA60" w14:textId="7B269523" w:rsidR="00925460" w:rsidRPr="00B9451D" w:rsidRDefault="00925460" w:rsidP="00925460">
      <w:pPr>
        <w:jc w:val="center"/>
        <w:rPr>
          <w:b/>
          <w:bCs/>
          <w:i/>
          <w:iCs/>
          <w:sz w:val="44"/>
          <w:szCs w:val="44"/>
          <w:lang w:eastAsia="it-IT"/>
        </w:rPr>
      </w:pPr>
      <w:r w:rsidRPr="00B9451D">
        <w:rPr>
          <w:b/>
          <w:bCs/>
          <w:i/>
          <w:iCs/>
          <w:sz w:val="44"/>
          <w:szCs w:val="44"/>
          <w:lang w:eastAsia="it-IT"/>
        </w:rPr>
        <w:t>Musa</w:t>
      </w:r>
    </w:p>
    <w:p w14:paraId="78BD0D66" w14:textId="77777777" w:rsidR="00272A92" w:rsidRPr="00B9451D" w:rsidRDefault="00272A92" w:rsidP="008C2B6F">
      <w:pPr>
        <w:jc w:val="center"/>
        <w:rPr>
          <w:sz w:val="28"/>
          <w:szCs w:val="28"/>
          <w:lang w:eastAsia="it-IT"/>
        </w:rPr>
      </w:pPr>
    </w:p>
    <w:p w14:paraId="07B7EACF" w14:textId="77777777" w:rsidR="007D33C8" w:rsidRPr="00B9451D" w:rsidRDefault="007D33C8" w:rsidP="008C2B6F">
      <w:pPr>
        <w:jc w:val="center"/>
        <w:rPr>
          <w:b/>
          <w:bCs/>
          <w:sz w:val="28"/>
          <w:szCs w:val="28"/>
        </w:rPr>
      </w:pPr>
      <w:r w:rsidRPr="00B9451D">
        <w:rPr>
          <w:b/>
          <w:bCs/>
          <w:sz w:val="28"/>
          <w:szCs w:val="28"/>
        </w:rPr>
        <w:t xml:space="preserve">Apre il 6 febbraio Casa Italia Milano Cortina 2026: </w:t>
      </w:r>
    </w:p>
    <w:p w14:paraId="35B7B847" w14:textId="77777777" w:rsidR="007D33C8" w:rsidRPr="00B9451D" w:rsidRDefault="007D33C8" w:rsidP="008C2B6F">
      <w:pPr>
        <w:jc w:val="center"/>
        <w:rPr>
          <w:b/>
          <w:bCs/>
          <w:sz w:val="28"/>
          <w:szCs w:val="28"/>
        </w:rPr>
      </w:pPr>
      <w:r w:rsidRPr="00B9451D">
        <w:rPr>
          <w:b/>
          <w:bCs/>
          <w:sz w:val="28"/>
          <w:szCs w:val="28"/>
        </w:rPr>
        <w:t xml:space="preserve">Musa è il tema che guida un luogo d’incontro tra atleti e pubblico </w:t>
      </w:r>
    </w:p>
    <w:p w14:paraId="642554A8" w14:textId="25A30FCE" w:rsidR="007D33C8" w:rsidRPr="00B9451D" w:rsidRDefault="007D33C8" w:rsidP="008C2B6F">
      <w:pPr>
        <w:jc w:val="center"/>
        <w:rPr>
          <w:b/>
          <w:bCs/>
          <w:sz w:val="28"/>
          <w:szCs w:val="28"/>
        </w:rPr>
      </w:pPr>
      <w:r w:rsidRPr="00B9451D">
        <w:rPr>
          <w:b/>
          <w:bCs/>
          <w:sz w:val="28"/>
          <w:szCs w:val="28"/>
        </w:rPr>
        <w:t>nelle sedi di</w:t>
      </w:r>
      <w:r w:rsidR="00562217">
        <w:rPr>
          <w:b/>
          <w:bCs/>
          <w:sz w:val="28"/>
          <w:szCs w:val="28"/>
        </w:rPr>
        <w:t xml:space="preserve"> </w:t>
      </w:r>
      <w:r w:rsidRPr="00B9451D">
        <w:rPr>
          <w:b/>
          <w:bCs/>
          <w:sz w:val="28"/>
          <w:szCs w:val="28"/>
        </w:rPr>
        <w:t>Cortina</w:t>
      </w:r>
      <w:r w:rsidR="005D3760">
        <w:rPr>
          <w:b/>
          <w:bCs/>
          <w:sz w:val="28"/>
          <w:szCs w:val="28"/>
        </w:rPr>
        <w:t>,</w:t>
      </w:r>
      <w:r w:rsidR="00562217">
        <w:rPr>
          <w:b/>
          <w:bCs/>
          <w:sz w:val="28"/>
          <w:szCs w:val="28"/>
        </w:rPr>
        <w:t xml:space="preserve"> </w:t>
      </w:r>
      <w:r w:rsidR="00562217" w:rsidRPr="00B9451D">
        <w:rPr>
          <w:b/>
          <w:bCs/>
          <w:sz w:val="28"/>
          <w:szCs w:val="28"/>
        </w:rPr>
        <w:t>Milano</w:t>
      </w:r>
      <w:r w:rsidRPr="00B9451D">
        <w:rPr>
          <w:b/>
          <w:bCs/>
          <w:sz w:val="28"/>
          <w:szCs w:val="28"/>
        </w:rPr>
        <w:t xml:space="preserve"> e Livigno,</w:t>
      </w:r>
    </w:p>
    <w:p w14:paraId="072D9B35" w14:textId="77777777" w:rsidR="0079137C" w:rsidRDefault="007D33C8" w:rsidP="008C2B6F">
      <w:pPr>
        <w:jc w:val="center"/>
        <w:rPr>
          <w:b/>
          <w:bCs/>
          <w:sz w:val="28"/>
          <w:szCs w:val="28"/>
        </w:rPr>
      </w:pPr>
      <w:r w:rsidRPr="00B9451D">
        <w:rPr>
          <w:b/>
          <w:bCs/>
          <w:sz w:val="28"/>
          <w:szCs w:val="28"/>
        </w:rPr>
        <w:t xml:space="preserve">dove </w:t>
      </w:r>
      <w:r w:rsidR="0079137C">
        <w:rPr>
          <w:b/>
          <w:bCs/>
          <w:sz w:val="28"/>
          <w:szCs w:val="28"/>
        </w:rPr>
        <w:t xml:space="preserve">lo sport, </w:t>
      </w:r>
      <w:r w:rsidRPr="00B9451D">
        <w:rPr>
          <w:b/>
          <w:bCs/>
          <w:sz w:val="28"/>
          <w:szCs w:val="28"/>
        </w:rPr>
        <w:t xml:space="preserve">la cultura, l’arte, l’architettura e il design </w:t>
      </w:r>
    </w:p>
    <w:p w14:paraId="7BA8027D" w14:textId="77777777" w:rsidR="00925460" w:rsidRPr="00B9451D" w:rsidRDefault="007D33C8" w:rsidP="008C2B6F">
      <w:pPr>
        <w:jc w:val="center"/>
        <w:rPr>
          <w:b/>
          <w:bCs/>
          <w:sz w:val="28"/>
          <w:szCs w:val="28"/>
        </w:rPr>
      </w:pPr>
      <w:r w:rsidRPr="00B9451D">
        <w:rPr>
          <w:b/>
          <w:bCs/>
          <w:sz w:val="28"/>
          <w:szCs w:val="28"/>
        </w:rPr>
        <w:t>raccontano l’identità italiana</w:t>
      </w:r>
    </w:p>
    <w:p w14:paraId="77746520" w14:textId="77777777" w:rsidR="00925460" w:rsidRPr="00B9451D" w:rsidRDefault="00925460" w:rsidP="008C2B6F">
      <w:pPr>
        <w:jc w:val="center"/>
        <w:rPr>
          <w:sz w:val="28"/>
          <w:szCs w:val="28"/>
          <w:lang w:eastAsia="it-IT"/>
        </w:rPr>
      </w:pPr>
    </w:p>
    <w:p w14:paraId="4758763C" w14:textId="77777777" w:rsidR="000B27B0" w:rsidRDefault="00272A92" w:rsidP="008C2B6F">
      <w:pPr>
        <w:jc w:val="center"/>
        <w:rPr>
          <w:b/>
          <w:bCs/>
          <w:sz w:val="28"/>
          <w:szCs w:val="28"/>
          <w:lang w:eastAsia="it-IT"/>
        </w:rPr>
      </w:pPr>
      <w:r w:rsidRPr="00B9451D">
        <w:rPr>
          <w:b/>
          <w:bCs/>
          <w:sz w:val="28"/>
          <w:szCs w:val="28"/>
          <w:lang w:eastAsia="it-IT"/>
        </w:rPr>
        <w:t xml:space="preserve">dal 6 </w:t>
      </w:r>
      <w:r w:rsidR="000B27B0" w:rsidRPr="00B9451D">
        <w:rPr>
          <w:b/>
          <w:bCs/>
          <w:sz w:val="28"/>
          <w:szCs w:val="28"/>
          <w:lang w:eastAsia="it-IT"/>
        </w:rPr>
        <w:t>al</w:t>
      </w:r>
      <w:r w:rsidRPr="00B9451D">
        <w:rPr>
          <w:b/>
          <w:bCs/>
          <w:sz w:val="28"/>
          <w:szCs w:val="28"/>
          <w:lang w:eastAsia="it-IT"/>
        </w:rPr>
        <w:t xml:space="preserve"> 22 febbraio 2026</w:t>
      </w:r>
      <w:r w:rsidR="000B27B0" w:rsidRPr="00B9451D">
        <w:rPr>
          <w:b/>
          <w:bCs/>
          <w:sz w:val="28"/>
          <w:szCs w:val="28"/>
          <w:lang w:eastAsia="it-IT"/>
        </w:rPr>
        <w:t xml:space="preserve"> </w:t>
      </w:r>
    </w:p>
    <w:p w14:paraId="22D34E2D" w14:textId="77777777" w:rsidR="00562217" w:rsidRPr="00B9451D" w:rsidRDefault="00562217" w:rsidP="008C2B6F">
      <w:pPr>
        <w:jc w:val="center"/>
        <w:rPr>
          <w:b/>
          <w:bCs/>
          <w:sz w:val="28"/>
          <w:szCs w:val="28"/>
          <w:lang w:eastAsia="it-IT"/>
        </w:rPr>
      </w:pPr>
    </w:p>
    <w:p w14:paraId="35850CE0" w14:textId="1CC73939" w:rsidR="00B851A6" w:rsidRPr="00B9451D" w:rsidRDefault="001B394A" w:rsidP="001B394A">
      <w:pPr>
        <w:rPr>
          <w:lang w:eastAsia="it-IT"/>
        </w:rPr>
      </w:pPr>
      <w:r>
        <w:rPr>
          <w:lang w:eastAsia="it-IT"/>
        </w:rPr>
        <w:t xml:space="preserve">Comunicato Stampa </w:t>
      </w:r>
    </w:p>
    <w:p w14:paraId="2EFA8614" w14:textId="77777777" w:rsidR="00562217" w:rsidRDefault="00562217" w:rsidP="00396E3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2D8D477" w14:textId="2B06626C" w:rsidR="00396E31" w:rsidRPr="00B9451D" w:rsidRDefault="00396E31" w:rsidP="00396E3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9451D">
        <w:rPr>
          <w:rFonts w:asciiTheme="minorHAnsi" w:hAnsiTheme="minorHAnsi" w:cstheme="minorHAnsi"/>
        </w:rPr>
        <w:t xml:space="preserve">In occasione dei </w:t>
      </w:r>
      <w:r w:rsidRPr="00B9451D">
        <w:rPr>
          <w:rFonts w:asciiTheme="minorHAnsi" w:hAnsiTheme="minorHAnsi" w:cstheme="minorHAnsi"/>
          <w:b/>
          <w:bCs/>
        </w:rPr>
        <w:t>XXV Giochi Olimpici Invernali di Milano Cortina 2026</w:t>
      </w:r>
      <w:r w:rsidRPr="00B9451D">
        <w:rPr>
          <w:rFonts w:asciiTheme="minorHAnsi" w:hAnsiTheme="minorHAnsi" w:cstheme="minorHAnsi"/>
        </w:rPr>
        <w:t xml:space="preserve">, in programma </w:t>
      </w:r>
      <w:r w:rsidRPr="00B9451D">
        <w:rPr>
          <w:rFonts w:asciiTheme="minorHAnsi" w:hAnsiTheme="minorHAnsi" w:cstheme="minorHAnsi"/>
          <w:b/>
          <w:bCs/>
        </w:rPr>
        <w:t>dal 6 al 22 febbraio</w:t>
      </w:r>
      <w:r w:rsidRPr="00B9451D">
        <w:rPr>
          <w:rFonts w:asciiTheme="minorHAnsi" w:hAnsiTheme="minorHAnsi" w:cstheme="minorHAnsi"/>
        </w:rPr>
        <w:t xml:space="preserve">, il </w:t>
      </w:r>
      <w:r w:rsidRPr="00B9451D">
        <w:rPr>
          <w:rFonts w:asciiTheme="minorHAnsi" w:hAnsiTheme="minorHAnsi" w:cstheme="minorHAnsi"/>
          <w:b/>
          <w:bCs/>
        </w:rPr>
        <w:t>CONI – Comitato Olimpico Nazionale Italiano</w:t>
      </w:r>
      <w:r w:rsidRPr="00B9451D">
        <w:rPr>
          <w:rFonts w:asciiTheme="minorHAnsi" w:hAnsiTheme="minorHAnsi" w:cstheme="minorHAnsi"/>
        </w:rPr>
        <w:t xml:space="preserve"> – sarà presente nelle località olimpiche con </w:t>
      </w:r>
      <w:r w:rsidRPr="00B9451D">
        <w:rPr>
          <w:rFonts w:asciiTheme="minorHAnsi" w:hAnsiTheme="minorHAnsi" w:cstheme="minorHAnsi"/>
          <w:b/>
          <w:bCs/>
        </w:rPr>
        <w:t>Casa Italia</w:t>
      </w:r>
      <w:r w:rsidRPr="00B9451D">
        <w:rPr>
          <w:rFonts w:asciiTheme="minorHAnsi" w:hAnsiTheme="minorHAnsi" w:cstheme="minorHAnsi"/>
        </w:rPr>
        <w:t xml:space="preserve">, spazio di accoglienza e punto di accesso privilegiato alle eccellenze del Paese. Tradizionale casa degli atleti e fulcro delle celebrazioni sportive, Casa Italia si aprirà per la prima volta al pubblico, trasformandosi in un luogo di incontro e condivisione dedicato al racconto dell’Italia olimpica </w:t>
      </w:r>
      <w:r w:rsidR="00AC44DC" w:rsidRPr="00B9451D">
        <w:rPr>
          <w:rFonts w:asciiTheme="minorHAnsi" w:hAnsiTheme="minorHAnsi" w:cstheme="minorHAnsi"/>
        </w:rPr>
        <w:t xml:space="preserve">e dello sport </w:t>
      </w:r>
      <w:r w:rsidRPr="00B9451D">
        <w:rPr>
          <w:rFonts w:asciiTheme="minorHAnsi" w:hAnsiTheme="minorHAnsi" w:cstheme="minorHAnsi"/>
        </w:rPr>
        <w:t>attraverso</w:t>
      </w:r>
      <w:r w:rsidR="00AC44DC" w:rsidRPr="00B9451D">
        <w:rPr>
          <w:rFonts w:asciiTheme="minorHAnsi" w:hAnsiTheme="minorHAnsi" w:cstheme="minorHAnsi"/>
        </w:rPr>
        <w:t xml:space="preserve"> </w:t>
      </w:r>
      <w:r w:rsidRPr="00B9451D">
        <w:rPr>
          <w:rFonts w:asciiTheme="minorHAnsi" w:hAnsiTheme="minorHAnsi" w:cstheme="minorHAnsi"/>
        </w:rPr>
        <w:t xml:space="preserve">cultura, innovazione, sostenibilità e tradizione. Le sedi di </w:t>
      </w:r>
      <w:r w:rsidRPr="00B9451D">
        <w:rPr>
          <w:rFonts w:asciiTheme="minorHAnsi" w:hAnsiTheme="minorHAnsi" w:cstheme="minorHAnsi"/>
          <w:b/>
          <w:bCs/>
        </w:rPr>
        <w:t>Milano</w:t>
      </w:r>
      <w:r w:rsidRPr="00B9451D">
        <w:rPr>
          <w:rFonts w:asciiTheme="minorHAnsi" w:hAnsiTheme="minorHAnsi" w:cstheme="minorHAnsi"/>
        </w:rPr>
        <w:t xml:space="preserve">, </w:t>
      </w:r>
      <w:r w:rsidRPr="00B9451D">
        <w:rPr>
          <w:rFonts w:asciiTheme="minorHAnsi" w:hAnsiTheme="minorHAnsi" w:cstheme="minorHAnsi"/>
          <w:b/>
          <w:bCs/>
        </w:rPr>
        <w:t>Livigno</w:t>
      </w:r>
      <w:r w:rsidRPr="00B9451D">
        <w:rPr>
          <w:rFonts w:asciiTheme="minorHAnsi" w:hAnsiTheme="minorHAnsi" w:cstheme="minorHAnsi"/>
        </w:rPr>
        <w:t xml:space="preserve"> e </w:t>
      </w:r>
      <w:r w:rsidRPr="00B9451D">
        <w:rPr>
          <w:rFonts w:asciiTheme="minorHAnsi" w:hAnsiTheme="minorHAnsi" w:cstheme="minorHAnsi"/>
          <w:b/>
          <w:bCs/>
        </w:rPr>
        <w:t>Cortina d’Ampezzo</w:t>
      </w:r>
      <w:r w:rsidRPr="00B9451D">
        <w:rPr>
          <w:rFonts w:asciiTheme="minorHAnsi" w:hAnsiTheme="minorHAnsi" w:cstheme="minorHAnsi"/>
        </w:rPr>
        <w:t xml:space="preserve"> daranno vita a un sistema integrato di spazi e contenuti, costruendo un percorso immersivo capace di accompagnare il pubblico nel cuore dei Giochi e di valorizzare, sulla scena internazionale, il patrimonio culturale, artistico e umano del Paese attraverso </w:t>
      </w:r>
      <w:r w:rsidRPr="00B9451D">
        <w:rPr>
          <w:rFonts w:asciiTheme="minorHAnsi" w:hAnsiTheme="minorHAnsi" w:cstheme="minorHAnsi"/>
          <w:b/>
          <w:bCs/>
        </w:rPr>
        <w:t>arte, architettura e design</w:t>
      </w:r>
      <w:r w:rsidRPr="00B9451D">
        <w:rPr>
          <w:rFonts w:asciiTheme="minorHAnsi" w:hAnsiTheme="minorHAnsi" w:cstheme="minorHAnsi"/>
        </w:rPr>
        <w:t>.</w:t>
      </w:r>
    </w:p>
    <w:p w14:paraId="035BC428" w14:textId="77777777" w:rsidR="00BF6759" w:rsidRPr="00B9451D" w:rsidRDefault="00BF6759" w:rsidP="00396E31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7280EDCC" w14:textId="77777777" w:rsidR="002F7D0E" w:rsidRPr="00B9451D" w:rsidRDefault="002F7D0E" w:rsidP="00BF6759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9451D">
        <w:rPr>
          <w:rFonts w:asciiTheme="minorHAnsi" w:hAnsiTheme="minorHAnsi" w:cstheme="minorHAnsi"/>
        </w:rPr>
        <w:t xml:space="preserve">Per questo appuntamento straordinario, il </w:t>
      </w:r>
      <w:r w:rsidRPr="00B9451D">
        <w:rPr>
          <w:rStyle w:val="Enfasigrassetto"/>
          <w:rFonts w:asciiTheme="minorHAnsi" w:eastAsiaTheme="majorEastAsia" w:hAnsiTheme="minorHAnsi" w:cstheme="minorHAnsi"/>
        </w:rPr>
        <w:t>CONI</w:t>
      </w:r>
      <w:r w:rsidRPr="00B9451D">
        <w:rPr>
          <w:rFonts w:asciiTheme="minorHAnsi" w:hAnsiTheme="minorHAnsi" w:cstheme="minorHAnsi"/>
        </w:rPr>
        <w:t xml:space="preserve"> ha scelto per </w:t>
      </w:r>
      <w:r w:rsidRPr="00B9451D">
        <w:rPr>
          <w:rStyle w:val="Enfasigrassetto"/>
          <w:rFonts w:asciiTheme="minorHAnsi" w:eastAsiaTheme="majorEastAsia" w:hAnsiTheme="minorHAnsi" w:cstheme="minorHAnsi"/>
        </w:rPr>
        <w:t>Casa Italia Milano Cortina 2026</w:t>
      </w:r>
      <w:r w:rsidRPr="00B9451D">
        <w:rPr>
          <w:rFonts w:asciiTheme="minorHAnsi" w:hAnsiTheme="minorHAnsi" w:cstheme="minorHAnsi"/>
        </w:rPr>
        <w:t xml:space="preserve"> il tema </w:t>
      </w:r>
      <w:r w:rsidRPr="00B9451D">
        <w:rPr>
          <w:rStyle w:val="Enfasigrassetto"/>
          <w:rFonts w:asciiTheme="minorHAnsi" w:eastAsiaTheme="majorEastAsia" w:hAnsiTheme="minorHAnsi" w:cstheme="minorHAnsi"/>
        </w:rPr>
        <w:t>Musa</w:t>
      </w:r>
      <w:r w:rsidRPr="00B9451D">
        <w:rPr>
          <w:rFonts w:asciiTheme="minorHAnsi" w:hAnsiTheme="minorHAnsi" w:cstheme="minorHAnsi"/>
        </w:rPr>
        <w:t xml:space="preserve">, omaggio al ruolo ispiratore che l’Italia esercita da secoli sull’immaginario e sulla cultura mondiale. Un richiamo alla bellezza, alla storia e alla creatività che rendono </w:t>
      </w:r>
      <w:r w:rsidR="00602CB0" w:rsidRPr="00B9451D">
        <w:rPr>
          <w:rFonts w:asciiTheme="minorHAnsi" w:hAnsiTheme="minorHAnsi" w:cstheme="minorHAnsi"/>
        </w:rPr>
        <w:t xml:space="preserve">l’Italia </w:t>
      </w:r>
      <w:r w:rsidRPr="00B9451D">
        <w:rPr>
          <w:rFonts w:asciiTheme="minorHAnsi" w:hAnsiTheme="minorHAnsi" w:cstheme="minorHAnsi"/>
        </w:rPr>
        <w:t>un riferimento riconosciuto a livello globale.</w:t>
      </w:r>
    </w:p>
    <w:p w14:paraId="572F9EF3" w14:textId="77777777" w:rsidR="002A36DB" w:rsidRPr="00B9451D" w:rsidRDefault="002A36DB" w:rsidP="003212D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58F1A339" w14:textId="77777777" w:rsidR="002F7D0E" w:rsidRPr="00B9451D" w:rsidRDefault="002F7D0E" w:rsidP="003212D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9451D">
        <w:rPr>
          <w:rFonts w:asciiTheme="minorHAnsi" w:hAnsiTheme="minorHAnsi" w:cstheme="minorHAnsi"/>
        </w:rPr>
        <w:t xml:space="preserve">Nella tradizione classica, le Muse custodiscono la memoria, alimentano il sapere e trasformano il pensiero in armonia attraverso le arti. Simbolo dell’intuizione creativa e della conoscenza, rappresentano l’ispirazione che attraversa il tempo e genera visione. In questa prospettiva, Casa Italia sceglie </w:t>
      </w:r>
      <w:r w:rsidRPr="00B9451D">
        <w:rPr>
          <w:rStyle w:val="Enfasigrassetto"/>
          <w:rFonts w:asciiTheme="minorHAnsi" w:eastAsiaTheme="majorEastAsia" w:hAnsiTheme="minorHAnsi" w:cstheme="minorHAnsi"/>
        </w:rPr>
        <w:t>Musa</w:t>
      </w:r>
      <w:r w:rsidRPr="00B9451D">
        <w:rPr>
          <w:rFonts w:asciiTheme="minorHAnsi" w:hAnsiTheme="minorHAnsi" w:cstheme="minorHAnsi"/>
        </w:rPr>
        <w:t xml:space="preserve"> come chiave di lettura per raccontare l’Italia come </w:t>
      </w:r>
      <w:r w:rsidRPr="00B9451D">
        <w:rPr>
          <w:rStyle w:val="Enfasigrassetto"/>
          <w:rFonts w:asciiTheme="minorHAnsi" w:eastAsiaTheme="majorEastAsia" w:hAnsiTheme="minorHAnsi" w:cstheme="minorHAnsi"/>
        </w:rPr>
        <w:t>fonte continua di ispirazione</w:t>
      </w:r>
      <w:r w:rsidRPr="00B9451D">
        <w:rPr>
          <w:rFonts w:asciiTheme="minorHAnsi" w:hAnsiTheme="minorHAnsi" w:cstheme="minorHAnsi"/>
        </w:rPr>
        <w:t>.</w:t>
      </w:r>
    </w:p>
    <w:p w14:paraId="490F9E78" w14:textId="77777777" w:rsidR="002F7D0E" w:rsidRPr="00B9451D" w:rsidRDefault="002F7D0E" w:rsidP="003212D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9451D">
        <w:rPr>
          <w:rFonts w:asciiTheme="minorHAnsi" w:hAnsiTheme="minorHAnsi" w:cstheme="minorHAnsi"/>
        </w:rPr>
        <w:lastRenderedPageBreak/>
        <w:t xml:space="preserve">Un Paese caratterizzato da una biodiversità unica, da paesaggi che attraversano idealmente Nord e Sud del mondo e da una storia millenaria stratificata in culture, linguaggi e tradizioni diverse. Un’Italia che continua a influenzare viaggiatori, artisti e pensatori e che si propone come luogo capace di accogliere e valorizzare la diversità, uno dei valori fondanti del </w:t>
      </w:r>
      <w:r w:rsidR="002A36DB" w:rsidRPr="00B9451D">
        <w:rPr>
          <w:rStyle w:val="Enfasigrassetto"/>
          <w:rFonts w:asciiTheme="minorHAnsi" w:eastAsiaTheme="majorEastAsia" w:hAnsiTheme="minorHAnsi" w:cstheme="minorHAnsi"/>
        </w:rPr>
        <w:t>Comitato</w:t>
      </w:r>
      <w:r w:rsidRPr="00B9451D">
        <w:rPr>
          <w:rStyle w:val="Enfasigrassetto"/>
          <w:rFonts w:asciiTheme="minorHAnsi" w:eastAsiaTheme="majorEastAsia" w:hAnsiTheme="minorHAnsi" w:cstheme="minorHAnsi"/>
        </w:rPr>
        <w:t xml:space="preserve"> Olimpico Internazionale</w:t>
      </w:r>
      <w:r w:rsidRPr="00B9451D">
        <w:rPr>
          <w:rFonts w:asciiTheme="minorHAnsi" w:hAnsiTheme="minorHAnsi" w:cstheme="minorHAnsi"/>
        </w:rPr>
        <w:t>. In questo senso, Casa Italia si configura come spazio di racconto del Paese attraverso uno sguardo</w:t>
      </w:r>
      <w:r w:rsidR="002A36DB" w:rsidRPr="00B9451D">
        <w:rPr>
          <w:rFonts w:asciiTheme="minorHAnsi" w:hAnsiTheme="minorHAnsi" w:cstheme="minorHAnsi"/>
        </w:rPr>
        <w:t xml:space="preserve"> unico</w:t>
      </w:r>
      <w:r w:rsidRPr="00B9451D">
        <w:rPr>
          <w:rFonts w:asciiTheme="minorHAnsi" w:hAnsiTheme="minorHAnsi" w:cstheme="minorHAnsi"/>
        </w:rPr>
        <w:t>, capace di restituirne la complessità geografica, culturale e sociale.</w:t>
      </w:r>
    </w:p>
    <w:p w14:paraId="773F367C" w14:textId="77777777" w:rsidR="002A36DB" w:rsidRPr="00B9451D" w:rsidRDefault="002A36DB" w:rsidP="003212D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F1A2B88" w14:textId="77777777" w:rsidR="003212D7" w:rsidRPr="00B9451D" w:rsidRDefault="002F7D0E" w:rsidP="003212D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9451D">
        <w:rPr>
          <w:rStyle w:val="Enfasigrassetto"/>
          <w:rFonts w:asciiTheme="minorHAnsi" w:eastAsiaTheme="majorEastAsia" w:hAnsiTheme="minorHAnsi" w:cstheme="minorHAnsi"/>
        </w:rPr>
        <w:t>Musa</w:t>
      </w:r>
      <w:r w:rsidR="003212D7" w:rsidRPr="00B9451D">
        <w:rPr>
          <w:rFonts w:asciiTheme="minorHAnsi" w:hAnsiTheme="minorHAnsi" w:cstheme="minorHAnsi"/>
        </w:rPr>
        <w:t xml:space="preserve"> è il </w:t>
      </w:r>
      <w:r w:rsidRPr="00B9451D">
        <w:rPr>
          <w:rFonts w:asciiTheme="minorHAnsi" w:hAnsiTheme="minorHAnsi" w:cstheme="minorHAnsi"/>
        </w:rPr>
        <w:t xml:space="preserve">punto di arrivo di un processo evolutivo avviato nel 2016, che ha progressivamente trasformato la casa degli atleti da semplice </w:t>
      </w:r>
      <w:proofErr w:type="spellStart"/>
      <w:r w:rsidRPr="00B9451D">
        <w:rPr>
          <w:rFonts w:asciiTheme="minorHAnsi" w:hAnsiTheme="minorHAnsi" w:cstheme="minorHAnsi"/>
        </w:rPr>
        <w:t>Hospitality</w:t>
      </w:r>
      <w:proofErr w:type="spellEnd"/>
      <w:r w:rsidRPr="00B9451D">
        <w:rPr>
          <w:rFonts w:asciiTheme="minorHAnsi" w:hAnsiTheme="minorHAnsi" w:cstheme="minorHAnsi"/>
        </w:rPr>
        <w:t xml:space="preserve"> House a </w:t>
      </w:r>
      <w:r w:rsidRPr="00B9451D">
        <w:rPr>
          <w:rStyle w:val="Enfasigrassetto"/>
          <w:rFonts w:asciiTheme="minorHAnsi" w:eastAsiaTheme="majorEastAsia" w:hAnsiTheme="minorHAnsi" w:cstheme="minorHAnsi"/>
        </w:rPr>
        <w:t>progetto culturale di rilievo internazionale</w:t>
      </w:r>
      <w:r w:rsidRPr="00B9451D">
        <w:rPr>
          <w:rFonts w:asciiTheme="minorHAnsi" w:hAnsiTheme="minorHAnsi" w:cstheme="minorHAnsi"/>
        </w:rPr>
        <w:t>, in grado di raccontare la cultura italiana e il Sistema Paese attraverso le sue eccellenze. Musa</w:t>
      </w:r>
      <w:r w:rsidR="003212D7" w:rsidRPr="00B9451D">
        <w:rPr>
          <w:rFonts w:asciiTheme="minorHAnsi" w:hAnsiTheme="minorHAnsi" w:cstheme="minorHAnsi"/>
        </w:rPr>
        <w:t xml:space="preserve">, quindi, </w:t>
      </w:r>
      <w:r w:rsidRPr="00B9451D">
        <w:rPr>
          <w:rFonts w:asciiTheme="minorHAnsi" w:hAnsiTheme="minorHAnsi" w:cstheme="minorHAnsi"/>
        </w:rPr>
        <w:t xml:space="preserve">raccoglie e sintetizza l’eredità delle edizioni precedenti di Casa Italia: </w:t>
      </w:r>
      <w:r w:rsidRPr="00B9451D">
        <w:rPr>
          <w:rStyle w:val="Enfasigrassetto"/>
          <w:rFonts w:asciiTheme="minorHAnsi" w:eastAsiaTheme="majorEastAsia" w:hAnsiTheme="minorHAnsi" w:cstheme="minorHAnsi"/>
        </w:rPr>
        <w:t>Rio 2016</w:t>
      </w:r>
      <w:r w:rsidRPr="00B9451D">
        <w:rPr>
          <w:rFonts w:asciiTheme="minorHAnsi" w:hAnsiTheme="minorHAnsi" w:cstheme="minorHAnsi"/>
        </w:rPr>
        <w:t xml:space="preserve"> con </w:t>
      </w:r>
      <w:proofErr w:type="spellStart"/>
      <w:r w:rsidRPr="00B9451D">
        <w:rPr>
          <w:rStyle w:val="Enfasicorsivo"/>
          <w:rFonts w:asciiTheme="minorHAnsi" w:eastAsiaTheme="majorEastAsia" w:hAnsiTheme="minorHAnsi" w:cstheme="minorHAnsi"/>
        </w:rPr>
        <w:t>Horizontal</w:t>
      </w:r>
      <w:proofErr w:type="spellEnd"/>
      <w:r w:rsidRPr="00B9451D">
        <w:rPr>
          <w:rFonts w:asciiTheme="minorHAnsi" w:hAnsiTheme="minorHAnsi" w:cstheme="minorHAnsi"/>
        </w:rPr>
        <w:t xml:space="preserve"> (la contaminazione tra culture), </w:t>
      </w:r>
      <w:proofErr w:type="spellStart"/>
      <w:r w:rsidRPr="00B9451D">
        <w:rPr>
          <w:rStyle w:val="Enfasigrassetto"/>
          <w:rFonts w:asciiTheme="minorHAnsi" w:eastAsiaTheme="majorEastAsia" w:hAnsiTheme="minorHAnsi" w:cstheme="minorHAnsi"/>
        </w:rPr>
        <w:t>PyeongChang</w:t>
      </w:r>
      <w:proofErr w:type="spellEnd"/>
      <w:r w:rsidRPr="00B9451D">
        <w:rPr>
          <w:rStyle w:val="Enfasigrassetto"/>
          <w:rFonts w:asciiTheme="minorHAnsi" w:eastAsiaTheme="majorEastAsia" w:hAnsiTheme="minorHAnsi" w:cstheme="minorHAnsi"/>
        </w:rPr>
        <w:t xml:space="preserve"> 2018</w:t>
      </w:r>
      <w:r w:rsidRPr="00B9451D">
        <w:rPr>
          <w:rFonts w:asciiTheme="minorHAnsi" w:hAnsiTheme="minorHAnsi" w:cstheme="minorHAnsi"/>
        </w:rPr>
        <w:t xml:space="preserve"> con </w:t>
      </w:r>
      <w:proofErr w:type="spellStart"/>
      <w:r w:rsidRPr="00B9451D">
        <w:rPr>
          <w:rStyle w:val="Enfasicorsivo"/>
          <w:rFonts w:asciiTheme="minorHAnsi" w:eastAsiaTheme="majorEastAsia" w:hAnsiTheme="minorHAnsi" w:cstheme="minorHAnsi"/>
        </w:rPr>
        <w:t>Prospectum</w:t>
      </w:r>
      <w:proofErr w:type="spellEnd"/>
      <w:r w:rsidRPr="00B9451D">
        <w:rPr>
          <w:rFonts w:asciiTheme="minorHAnsi" w:hAnsiTheme="minorHAnsi" w:cstheme="minorHAnsi"/>
        </w:rPr>
        <w:t xml:space="preserve"> (il punto di vista italiano nel dialogo tra civiltà), </w:t>
      </w:r>
      <w:r w:rsidRPr="00B9451D">
        <w:rPr>
          <w:rStyle w:val="Enfasigrassetto"/>
          <w:rFonts w:asciiTheme="minorHAnsi" w:eastAsiaTheme="majorEastAsia" w:hAnsiTheme="minorHAnsi" w:cstheme="minorHAnsi"/>
        </w:rPr>
        <w:t>Tokyo 2020</w:t>
      </w:r>
      <w:r w:rsidRPr="00B9451D">
        <w:rPr>
          <w:rFonts w:asciiTheme="minorHAnsi" w:hAnsiTheme="minorHAnsi" w:cstheme="minorHAnsi"/>
        </w:rPr>
        <w:t xml:space="preserve"> con </w:t>
      </w:r>
      <w:r w:rsidRPr="00B9451D">
        <w:rPr>
          <w:rStyle w:val="Enfasicorsivo"/>
          <w:rFonts w:asciiTheme="minorHAnsi" w:eastAsiaTheme="majorEastAsia" w:hAnsiTheme="minorHAnsi" w:cstheme="minorHAnsi"/>
        </w:rPr>
        <w:t>Mirabilia</w:t>
      </w:r>
      <w:r w:rsidRPr="00B9451D">
        <w:rPr>
          <w:rFonts w:asciiTheme="minorHAnsi" w:hAnsiTheme="minorHAnsi" w:cstheme="minorHAnsi"/>
        </w:rPr>
        <w:t xml:space="preserve"> (la meraviglia come cifra identitaria), </w:t>
      </w:r>
      <w:r w:rsidRPr="00B9451D">
        <w:rPr>
          <w:rStyle w:val="Enfasigrassetto"/>
          <w:rFonts w:asciiTheme="minorHAnsi" w:eastAsiaTheme="majorEastAsia" w:hAnsiTheme="minorHAnsi" w:cstheme="minorHAnsi"/>
        </w:rPr>
        <w:t>Beijing 2022</w:t>
      </w:r>
      <w:r w:rsidRPr="00B9451D">
        <w:rPr>
          <w:rFonts w:asciiTheme="minorHAnsi" w:hAnsiTheme="minorHAnsi" w:cstheme="minorHAnsi"/>
        </w:rPr>
        <w:t xml:space="preserve"> con </w:t>
      </w:r>
      <w:proofErr w:type="spellStart"/>
      <w:r w:rsidRPr="00B9451D">
        <w:rPr>
          <w:rStyle w:val="Enfasicorsivo"/>
          <w:rFonts w:asciiTheme="minorHAnsi" w:eastAsiaTheme="majorEastAsia" w:hAnsiTheme="minorHAnsi" w:cstheme="minorHAnsi"/>
        </w:rPr>
        <w:t>Millium</w:t>
      </w:r>
      <w:proofErr w:type="spellEnd"/>
      <w:r w:rsidRPr="00B9451D">
        <w:rPr>
          <w:rFonts w:asciiTheme="minorHAnsi" w:hAnsiTheme="minorHAnsi" w:cstheme="minorHAnsi"/>
        </w:rPr>
        <w:t xml:space="preserve"> (il viaggio come metafora di crescita) e </w:t>
      </w:r>
      <w:r w:rsidRPr="00B9451D">
        <w:rPr>
          <w:rStyle w:val="Enfasigrassetto"/>
          <w:rFonts w:asciiTheme="minorHAnsi" w:eastAsiaTheme="majorEastAsia" w:hAnsiTheme="minorHAnsi" w:cstheme="minorHAnsi"/>
        </w:rPr>
        <w:t>Parigi 2024</w:t>
      </w:r>
      <w:r w:rsidRPr="00B9451D">
        <w:rPr>
          <w:rFonts w:asciiTheme="minorHAnsi" w:hAnsiTheme="minorHAnsi" w:cstheme="minorHAnsi"/>
        </w:rPr>
        <w:t xml:space="preserve"> con </w:t>
      </w:r>
      <w:r w:rsidRPr="00B9451D">
        <w:rPr>
          <w:rStyle w:val="Enfasicorsivo"/>
          <w:rFonts w:asciiTheme="minorHAnsi" w:eastAsiaTheme="majorEastAsia" w:hAnsiTheme="minorHAnsi" w:cstheme="minorHAnsi"/>
        </w:rPr>
        <w:t>Ensemble</w:t>
      </w:r>
      <w:r w:rsidRPr="00B9451D">
        <w:rPr>
          <w:rFonts w:asciiTheme="minorHAnsi" w:hAnsiTheme="minorHAnsi" w:cstheme="minorHAnsi"/>
        </w:rPr>
        <w:t xml:space="preserve"> (armonia e dialogo tra linguaggi).</w:t>
      </w:r>
      <w:r w:rsidR="00986FF5" w:rsidRPr="00B9451D">
        <w:rPr>
          <w:rFonts w:asciiTheme="minorHAnsi" w:hAnsiTheme="minorHAnsi" w:cstheme="minorHAnsi"/>
        </w:rPr>
        <w:t xml:space="preserve"> </w:t>
      </w:r>
      <w:r w:rsidRPr="00B9451D">
        <w:rPr>
          <w:rFonts w:asciiTheme="minorHAnsi" w:hAnsiTheme="minorHAnsi" w:cstheme="minorHAnsi"/>
        </w:rPr>
        <w:t xml:space="preserve">Con </w:t>
      </w:r>
      <w:r w:rsidRPr="00B9451D">
        <w:rPr>
          <w:rStyle w:val="Enfasigrassetto"/>
          <w:rFonts w:asciiTheme="minorHAnsi" w:eastAsiaTheme="majorEastAsia" w:hAnsiTheme="minorHAnsi" w:cstheme="minorHAnsi"/>
        </w:rPr>
        <w:t>Milano Cortina 2026</w:t>
      </w:r>
      <w:r w:rsidRPr="00B9451D">
        <w:rPr>
          <w:rFonts w:asciiTheme="minorHAnsi" w:hAnsiTheme="minorHAnsi" w:cstheme="minorHAnsi"/>
        </w:rPr>
        <w:t xml:space="preserve">, Casa Italia torna in Italia e </w:t>
      </w:r>
      <w:r w:rsidRPr="00B9451D">
        <w:rPr>
          <w:rStyle w:val="Enfasigrassetto"/>
          <w:rFonts w:asciiTheme="minorHAnsi" w:eastAsiaTheme="majorEastAsia" w:hAnsiTheme="minorHAnsi" w:cstheme="minorHAnsi"/>
        </w:rPr>
        <w:t>Musa</w:t>
      </w:r>
      <w:r w:rsidRPr="00B9451D">
        <w:rPr>
          <w:rFonts w:asciiTheme="minorHAnsi" w:hAnsiTheme="minorHAnsi" w:cstheme="minorHAnsi"/>
        </w:rPr>
        <w:t xml:space="preserve"> ne rappresenta la sintesi consapevole: non una cesura, ma il consolidamento di un percorso decennale che rafforza il ruolo di Casa Italia come </w:t>
      </w:r>
      <w:r w:rsidRPr="00B9451D">
        <w:rPr>
          <w:rStyle w:val="Enfasigrassetto"/>
          <w:rFonts w:asciiTheme="minorHAnsi" w:eastAsiaTheme="majorEastAsia" w:hAnsiTheme="minorHAnsi" w:cstheme="minorHAnsi"/>
        </w:rPr>
        <w:t>piattaforma culturale e istituzionale</w:t>
      </w:r>
      <w:r w:rsidRPr="00B9451D">
        <w:rPr>
          <w:rFonts w:asciiTheme="minorHAnsi" w:hAnsiTheme="minorHAnsi" w:cstheme="minorHAnsi"/>
        </w:rPr>
        <w:t xml:space="preserve">, complementare allo sport e proiettata in una dimensione </w:t>
      </w:r>
      <w:r w:rsidR="002A36DB" w:rsidRPr="00B9451D">
        <w:rPr>
          <w:rFonts w:asciiTheme="minorHAnsi" w:hAnsiTheme="minorHAnsi" w:cstheme="minorHAnsi"/>
        </w:rPr>
        <w:t>di rilevanza mondiale</w:t>
      </w:r>
      <w:r w:rsidRPr="00B9451D">
        <w:rPr>
          <w:rFonts w:asciiTheme="minorHAnsi" w:hAnsiTheme="minorHAnsi" w:cstheme="minorHAnsi"/>
        </w:rPr>
        <w:t>.</w:t>
      </w:r>
    </w:p>
    <w:p w14:paraId="3A04DD3E" w14:textId="77777777" w:rsidR="002A36DB" w:rsidRPr="00B9451D" w:rsidRDefault="002A36DB" w:rsidP="003212D7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7A86F62" w14:textId="69B66948" w:rsidR="006C11EB" w:rsidRPr="00B9451D" w:rsidRDefault="00117F61" w:rsidP="00DA20EE">
      <w:pPr>
        <w:jc w:val="both"/>
        <w:rPr>
          <w:lang w:eastAsia="it-IT"/>
        </w:rPr>
      </w:pPr>
      <w:r w:rsidRPr="00B9451D">
        <w:t xml:space="preserve">Sviluppando questo concept unitario, </w:t>
      </w:r>
      <w:r w:rsidRPr="00B9451D">
        <w:rPr>
          <w:b/>
          <w:bCs/>
        </w:rPr>
        <w:t>Casa Italia</w:t>
      </w:r>
      <w:r w:rsidRPr="00B9451D">
        <w:t xml:space="preserve"> declinerà un </w:t>
      </w:r>
      <w:r w:rsidRPr="00B9451D">
        <w:rPr>
          <w:b/>
          <w:bCs/>
        </w:rPr>
        <w:t>unico progetto artistico in tre sedi d’eccezione</w:t>
      </w:r>
      <w:r w:rsidRPr="00B9451D">
        <w:t xml:space="preserve"> —</w:t>
      </w:r>
      <w:r w:rsidRPr="00B9451D">
        <w:rPr>
          <w:b/>
          <w:bCs/>
        </w:rPr>
        <w:t>Triennale Milano</w:t>
      </w:r>
      <w:r w:rsidRPr="00B9451D">
        <w:t>,</w:t>
      </w:r>
      <w:r w:rsidR="005D3760" w:rsidRPr="005D3760">
        <w:rPr>
          <w:b/>
          <w:bCs/>
        </w:rPr>
        <w:t xml:space="preserve"> </w:t>
      </w:r>
      <w:r w:rsidR="002F1C1C">
        <w:rPr>
          <w:b/>
          <w:bCs/>
        </w:rPr>
        <w:t>FARSETTIARTE</w:t>
      </w:r>
      <w:r w:rsidR="005D3760" w:rsidRPr="00B9451D">
        <w:rPr>
          <w:b/>
          <w:bCs/>
        </w:rPr>
        <w:t xml:space="preserve"> a Cortina d’Ampezzo</w:t>
      </w:r>
      <w:r w:rsidR="005D3760">
        <w:rPr>
          <w:b/>
          <w:bCs/>
        </w:rPr>
        <w:t>,</w:t>
      </w:r>
      <w:r w:rsidR="005D3760">
        <w:t xml:space="preserve"> </w:t>
      </w:r>
      <w:r w:rsidRPr="00B9451D">
        <w:rPr>
          <w:b/>
          <w:bCs/>
        </w:rPr>
        <w:t xml:space="preserve">Centro di Preparazione Olimpica </w:t>
      </w:r>
      <w:proofErr w:type="spellStart"/>
      <w:r w:rsidRPr="00B9451D">
        <w:rPr>
          <w:b/>
          <w:bCs/>
        </w:rPr>
        <w:t>Aquagranda</w:t>
      </w:r>
      <w:proofErr w:type="spellEnd"/>
      <w:r w:rsidRPr="00B9451D">
        <w:rPr>
          <w:b/>
          <w:bCs/>
        </w:rPr>
        <w:t xml:space="preserve"> di Livigno</w:t>
      </w:r>
      <w:r w:rsidR="001B394A">
        <w:rPr>
          <w:b/>
          <w:bCs/>
        </w:rPr>
        <w:t xml:space="preserve"> </w:t>
      </w:r>
      <w:r w:rsidRPr="00B9451D">
        <w:t xml:space="preserve">— trasformandole in percorsi scenografici ed emozionali, in cui </w:t>
      </w:r>
      <w:r w:rsidRPr="00B9451D">
        <w:rPr>
          <w:b/>
          <w:bCs/>
        </w:rPr>
        <w:t>sport, natura, arte, architettura, design d’arredo e lighting design</w:t>
      </w:r>
      <w:r w:rsidRPr="00B9451D">
        <w:t xml:space="preserve"> dialogano in modo profondo e coerente</w:t>
      </w:r>
      <w:r w:rsidR="008C2B6F" w:rsidRPr="00B9451D">
        <w:rPr>
          <w:lang w:eastAsia="it-IT"/>
        </w:rPr>
        <w:t>.</w:t>
      </w:r>
    </w:p>
    <w:p w14:paraId="43C5F6F7" w14:textId="77777777" w:rsidR="00042E16" w:rsidRPr="00B9451D" w:rsidRDefault="00042E16" w:rsidP="00DA20EE">
      <w:pPr>
        <w:jc w:val="both"/>
        <w:rPr>
          <w:lang w:eastAsia="it-IT"/>
        </w:rPr>
      </w:pPr>
    </w:p>
    <w:p w14:paraId="1CA03EF2" w14:textId="77777777" w:rsidR="0075626C" w:rsidRPr="001B394A" w:rsidRDefault="00042E16" w:rsidP="0075626C">
      <w:pPr>
        <w:jc w:val="both"/>
        <w:rPr>
          <w:rFonts w:cstheme="minorHAnsi"/>
          <w:color w:val="000000"/>
        </w:rPr>
      </w:pPr>
      <w:r w:rsidRPr="00B9451D">
        <w:rPr>
          <w:rFonts w:cstheme="minorHAnsi"/>
        </w:rPr>
        <w:t xml:space="preserve">All’interno degli spazi prenderanno forma veri e propri </w:t>
      </w:r>
      <w:r w:rsidRPr="00B9451D">
        <w:rPr>
          <w:rFonts w:cstheme="minorHAnsi"/>
          <w:b/>
          <w:bCs/>
        </w:rPr>
        <w:t>progetti espositivi</w:t>
      </w:r>
      <w:r w:rsidRPr="00B9451D">
        <w:rPr>
          <w:rFonts w:cstheme="minorHAnsi"/>
        </w:rPr>
        <w:t>, con opere di</w:t>
      </w:r>
      <w:r w:rsidR="0075626C" w:rsidRPr="00B9451D">
        <w:rPr>
          <w:rFonts w:cstheme="minorHAnsi"/>
          <w:color w:val="000000"/>
        </w:rPr>
        <w:t xml:space="preserve"> Claudio </w:t>
      </w:r>
      <w:r w:rsidR="0075626C" w:rsidRPr="001B394A">
        <w:rPr>
          <w:rFonts w:cstheme="minorHAnsi"/>
          <w:color w:val="000000"/>
        </w:rPr>
        <w:t>Abate, Camilla Alberti, Juan Araujo, Arman, John Armleder, Pablo Atchugarry</w:t>
      </w:r>
      <w:r w:rsidR="0075626C" w:rsidRPr="001B394A">
        <w:rPr>
          <w:rFonts w:cstheme="minorHAnsi"/>
        </w:rPr>
        <w:t xml:space="preserve">, </w:t>
      </w:r>
      <w:r w:rsidR="0075626C" w:rsidRPr="001B394A">
        <w:rPr>
          <w:rFonts w:cstheme="minorHAnsi"/>
          <w:color w:val="000000"/>
        </w:rPr>
        <w:t>Atelier dell'Errore, Matteo Attruia, Per Barcl</w:t>
      </w:r>
      <w:r w:rsidR="00C05DFA" w:rsidRPr="001B394A">
        <w:rPr>
          <w:rFonts w:cstheme="minorHAnsi"/>
          <w:color w:val="000000"/>
        </w:rPr>
        <w:t>a</w:t>
      </w:r>
      <w:r w:rsidR="0075626C" w:rsidRPr="001B394A">
        <w:rPr>
          <w:rFonts w:cstheme="minorHAnsi"/>
          <w:color w:val="000000"/>
        </w:rPr>
        <w:t xml:space="preserve">y, Giulio Bensasson, Ruth Beraha, Jessie Boswell, Fernando Botero, Stefano Cerio, </w:t>
      </w:r>
      <w:r w:rsidR="003A69C2" w:rsidRPr="001B394A">
        <w:rPr>
          <w:rFonts w:cstheme="minorHAnsi"/>
          <w:color w:val="000000"/>
        </w:rPr>
        <w:t xml:space="preserve">Massimo Campigli, Luca Campigotto, Mario Ceroli, </w:t>
      </w:r>
      <w:r w:rsidR="0075626C" w:rsidRPr="001B394A">
        <w:rPr>
          <w:rFonts w:cstheme="minorHAnsi"/>
          <w:color w:val="000000"/>
        </w:rPr>
        <w:t xml:space="preserve">César, </w:t>
      </w:r>
      <w:r w:rsidR="00C05DFA" w:rsidRPr="001B394A">
        <w:rPr>
          <w:rFonts w:cstheme="minorHAnsi"/>
          <w:color w:val="000000"/>
        </w:rPr>
        <w:t xml:space="preserve">Christo </w:t>
      </w:r>
      <w:r w:rsidR="00C05DFA" w:rsidRPr="001B394A">
        <w:rPr>
          <w:rFonts w:cstheme="minorHAnsi"/>
        </w:rPr>
        <w:t>e Jeanne-Claude</w:t>
      </w:r>
      <w:r w:rsidR="0075626C" w:rsidRPr="001B394A">
        <w:rPr>
          <w:rFonts w:cstheme="minorHAnsi"/>
          <w:color w:val="000000"/>
        </w:rPr>
        <w:t xml:space="preserve">, </w:t>
      </w:r>
      <w:r w:rsidR="003A69C2" w:rsidRPr="001B394A">
        <w:rPr>
          <w:rFonts w:cstheme="minorHAnsi"/>
          <w:color w:val="000000"/>
        </w:rPr>
        <w:t xml:space="preserve">Giorgio De Chirico, Filippo de Pisis, </w:t>
      </w:r>
      <w:r w:rsidR="0075626C" w:rsidRPr="001B394A">
        <w:rPr>
          <w:rFonts w:cstheme="minorHAnsi"/>
          <w:color w:val="000000"/>
        </w:rPr>
        <w:t xml:space="preserve">Tristano di Robilant, Binta Diaw, Ifeyinwa Joy Chiamonwu, Elmgreen &amp; </w:t>
      </w:r>
      <w:proofErr w:type="spellStart"/>
      <w:r w:rsidR="0075626C" w:rsidRPr="001B394A">
        <w:rPr>
          <w:rFonts w:cstheme="minorHAnsi"/>
          <w:color w:val="000000"/>
        </w:rPr>
        <w:t>Dragset</w:t>
      </w:r>
      <w:proofErr w:type="spellEnd"/>
      <w:r w:rsidR="0075626C" w:rsidRPr="001B394A">
        <w:rPr>
          <w:rFonts w:cstheme="minorHAnsi"/>
          <w:color w:val="000000"/>
        </w:rPr>
        <w:t xml:space="preserve">, Slawomir Elsner, </w:t>
      </w:r>
      <w:proofErr w:type="spellStart"/>
      <w:r w:rsidR="0075626C" w:rsidRPr="001B394A">
        <w:rPr>
          <w:rFonts w:cstheme="minorHAnsi"/>
          <w:color w:val="000000"/>
        </w:rPr>
        <w:t>Bekhbaatar</w:t>
      </w:r>
      <w:proofErr w:type="spellEnd"/>
      <w:r w:rsidR="0075626C" w:rsidRPr="001B394A">
        <w:rPr>
          <w:rFonts w:cstheme="minorHAnsi"/>
          <w:color w:val="000000"/>
        </w:rPr>
        <w:t xml:space="preserve"> </w:t>
      </w:r>
      <w:proofErr w:type="spellStart"/>
      <w:r w:rsidR="0075626C" w:rsidRPr="001B394A">
        <w:rPr>
          <w:rFonts w:cstheme="minorHAnsi"/>
          <w:color w:val="000000"/>
        </w:rPr>
        <w:t>Enkhtur</w:t>
      </w:r>
      <w:proofErr w:type="spellEnd"/>
      <w:r w:rsidR="0075626C" w:rsidRPr="001B394A">
        <w:rPr>
          <w:rFonts w:cstheme="minorHAnsi"/>
          <w:color w:val="000000"/>
        </w:rPr>
        <w:t xml:space="preserve">, Elger Esser, Chung Eun-Mo, </w:t>
      </w:r>
      <w:r w:rsidR="003A69C2" w:rsidRPr="001B394A">
        <w:rPr>
          <w:rFonts w:cstheme="minorHAnsi"/>
          <w:color w:val="000000"/>
        </w:rPr>
        <w:t xml:space="preserve">Jean Fautrier, </w:t>
      </w:r>
      <w:proofErr w:type="spellStart"/>
      <w:r w:rsidR="0075626C" w:rsidRPr="001B394A">
        <w:rPr>
          <w:rFonts w:cstheme="minorHAnsi"/>
          <w:color w:val="000000"/>
        </w:rPr>
        <w:t>Gel</w:t>
      </w:r>
      <w:r w:rsidR="00C05DFA" w:rsidRPr="001B394A">
        <w:rPr>
          <w:rFonts w:cstheme="minorHAnsi"/>
          <w:color w:val="000000"/>
        </w:rPr>
        <w:t>i</w:t>
      </w:r>
      <w:r w:rsidR="0075626C" w:rsidRPr="001B394A">
        <w:rPr>
          <w:rFonts w:cstheme="minorHAnsi"/>
          <w:color w:val="000000"/>
        </w:rPr>
        <w:t>tin</w:t>
      </w:r>
      <w:proofErr w:type="spellEnd"/>
      <w:r w:rsidR="0075626C" w:rsidRPr="001B394A">
        <w:rPr>
          <w:rFonts w:cstheme="minorHAnsi"/>
          <w:color w:val="000000"/>
        </w:rPr>
        <w:t xml:space="preserve">, </w:t>
      </w:r>
      <w:r w:rsidR="003A69C2" w:rsidRPr="001B394A">
        <w:rPr>
          <w:rFonts w:cstheme="minorHAnsi"/>
          <w:color w:val="000000"/>
        </w:rPr>
        <w:t xml:space="preserve">Piero Gemelli, </w:t>
      </w:r>
      <w:r w:rsidR="0075626C" w:rsidRPr="001B394A">
        <w:rPr>
          <w:rFonts w:cstheme="minorHAnsi"/>
          <w:color w:val="000000"/>
        </w:rPr>
        <w:t xml:space="preserve">John Giorno, Itamar Gov, Wang Haiyang, </w:t>
      </w:r>
      <w:bookmarkStart w:id="0" w:name="OLE_LINK3"/>
      <w:r w:rsidR="0075626C" w:rsidRPr="001B394A">
        <w:rPr>
          <w:rFonts w:cstheme="minorHAnsi"/>
          <w:color w:val="000000"/>
        </w:rPr>
        <w:t>Keith Haring &amp; L.A</w:t>
      </w:r>
      <w:bookmarkEnd w:id="0"/>
      <w:r w:rsidR="0075626C" w:rsidRPr="001B394A">
        <w:rPr>
          <w:rFonts w:cstheme="minorHAnsi"/>
          <w:color w:val="000000"/>
        </w:rPr>
        <w:t xml:space="preserve">. II, Craigie Horsfield, Bryan Hunt, Carlos Idun-Tawiah, JR, </w:t>
      </w:r>
      <w:proofErr w:type="spellStart"/>
      <w:r w:rsidR="0075626C" w:rsidRPr="001B394A">
        <w:rPr>
          <w:rFonts w:cstheme="minorHAnsi"/>
          <w:color w:val="000000"/>
        </w:rPr>
        <w:t>Hayv</w:t>
      </w:r>
      <w:proofErr w:type="spellEnd"/>
      <w:r w:rsidR="0075626C" w:rsidRPr="001B394A">
        <w:rPr>
          <w:rFonts w:cstheme="minorHAnsi"/>
          <w:color w:val="000000"/>
        </w:rPr>
        <w:t xml:space="preserve"> Kahraman, William Kentridge, </w:t>
      </w:r>
      <w:r w:rsidR="003A69C2" w:rsidRPr="001B394A">
        <w:rPr>
          <w:rFonts w:cstheme="minorHAnsi"/>
          <w:color w:val="000000"/>
        </w:rPr>
        <w:t xml:space="preserve">Jiri Kölar, Joseph Kosuth, </w:t>
      </w:r>
      <w:r w:rsidR="0075626C" w:rsidRPr="001B394A">
        <w:rPr>
          <w:rFonts w:cstheme="minorHAnsi"/>
          <w:color w:val="000000"/>
        </w:rPr>
        <w:t xml:space="preserve">Jannis Kounellis, Susanne Kutter, Sol LeWitt, </w:t>
      </w:r>
      <w:proofErr w:type="spellStart"/>
      <w:r w:rsidR="0075626C" w:rsidRPr="001B394A">
        <w:rPr>
          <w:rFonts w:cstheme="minorHAnsi"/>
          <w:color w:val="000000"/>
        </w:rPr>
        <w:t>Miltos</w:t>
      </w:r>
      <w:proofErr w:type="spellEnd"/>
      <w:r w:rsidR="0075626C" w:rsidRPr="001B394A">
        <w:rPr>
          <w:rFonts w:cstheme="minorHAnsi"/>
          <w:color w:val="000000"/>
        </w:rPr>
        <w:t xml:space="preserve"> </w:t>
      </w:r>
      <w:proofErr w:type="spellStart"/>
      <w:r w:rsidR="0075626C" w:rsidRPr="001B394A">
        <w:rPr>
          <w:rFonts w:cstheme="minorHAnsi"/>
          <w:color w:val="000000"/>
        </w:rPr>
        <w:t>Manetas</w:t>
      </w:r>
      <w:proofErr w:type="spellEnd"/>
      <w:r w:rsidR="0075626C" w:rsidRPr="001B394A">
        <w:rPr>
          <w:rFonts w:cstheme="minorHAnsi"/>
          <w:color w:val="000000" w:themeColor="text1"/>
        </w:rPr>
        <w:t xml:space="preserve">, </w:t>
      </w:r>
      <w:r w:rsidR="00905596" w:rsidRPr="001B394A">
        <w:rPr>
          <w:rFonts w:cstheme="minorHAnsi"/>
          <w:color w:val="000000" w:themeColor="text1"/>
          <w:shd w:val="clear" w:color="auto" w:fill="FFFFFF"/>
        </w:rPr>
        <w:t>Roberto Sebastian Antonio Matta Echaurren</w:t>
      </w:r>
      <w:r w:rsidR="0075626C" w:rsidRPr="001B394A">
        <w:rPr>
          <w:rFonts w:cstheme="minorHAnsi"/>
          <w:color w:val="000000" w:themeColor="text1"/>
        </w:rPr>
        <w:t xml:space="preserve">, Gerhard </w:t>
      </w:r>
      <w:r w:rsidR="0075626C" w:rsidRPr="001B394A">
        <w:rPr>
          <w:rFonts w:cstheme="minorHAnsi"/>
          <w:color w:val="000000"/>
        </w:rPr>
        <w:t xml:space="preserve">Merz, Mario Merz, Jonathan Monk, Davide Monteleone, Vik Muniz, Shirin Neshat, </w:t>
      </w:r>
      <w:r w:rsidR="003A69C2" w:rsidRPr="001B394A">
        <w:rPr>
          <w:rFonts w:cstheme="minorHAnsi"/>
          <w:color w:val="000000"/>
        </w:rPr>
        <w:t xml:space="preserve">Hermann Nitsch, </w:t>
      </w:r>
      <w:r w:rsidR="0075626C" w:rsidRPr="001B394A">
        <w:rPr>
          <w:rFonts w:cstheme="minorHAnsi"/>
          <w:color w:val="000000"/>
        </w:rPr>
        <w:t xml:space="preserve">Denis Oppenheim, Adrian Paci, Park Eun Sun, Yan Pei-Ming, Alejandra Varela Perera, Alessandro Piangiamore, Laura Pugno, </w:t>
      </w:r>
      <w:r w:rsidR="003A69C2" w:rsidRPr="001B394A">
        <w:rPr>
          <w:rFonts w:cstheme="minorHAnsi"/>
          <w:color w:val="000000"/>
        </w:rPr>
        <w:t xml:space="preserve">Robert Rauschenberg, </w:t>
      </w:r>
      <w:r w:rsidR="0075626C" w:rsidRPr="001B394A">
        <w:rPr>
          <w:rFonts w:cstheme="minorHAnsi"/>
          <w:color w:val="000000"/>
        </w:rPr>
        <w:t xml:space="preserve">Davide Rivalta, Ugo Rondinone, </w:t>
      </w:r>
      <w:r w:rsidR="003A69C2" w:rsidRPr="001B394A">
        <w:rPr>
          <w:rFonts w:cstheme="minorHAnsi"/>
          <w:color w:val="000000"/>
        </w:rPr>
        <w:t xml:space="preserve">Ottone Rosai, </w:t>
      </w:r>
      <w:r w:rsidR="0075626C" w:rsidRPr="001B394A">
        <w:rPr>
          <w:rFonts w:cstheme="minorHAnsi"/>
          <w:color w:val="000000"/>
        </w:rPr>
        <w:t xml:space="preserve">Anri Sala, Eva Sajovic, </w:t>
      </w:r>
      <w:r w:rsidR="003A69C2" w:rsidRPr="001B394A">
        <w:rPr>
          <w:rFonts w:cstheme="minorHAnsi"/>
          <w:color w:val="000000"/>
        </w:rPr>
        <w:t xml:space="preserve">Mario Schifano, </w:t>
      </w:r>
      <w:r w:rsidR="0075626C" w:rsidRPr="001B394A">
        <w:rPr>
          <w:rFonts w:cstheme="minorHAnsi"/>
          <w:color w:val="000000"/>
        </w:rPr>
        <w:t xml:space="preserve">Daniel Spoerri, Thomas Struth, Hiroshi Sugimoto, Newsha Tavakolian, David Tremlett, </w:t>
      </w:r>
      <w:r w:rsidR="00905596" w:rsidRPr="001B394A">
        <w:rPr>
          <w:rFonts w:cstheme="minorHAnsi"/>
          <w:color w:val="000000"/>
        </w:rPr>
        <w:t>L</w:t>
      </w:r>
      <w:r w:rsidR="0075626C" w:rsidRPr="001B394A">
        <w:rPr>
          <w:rFonts w:cstheme="minorHAnsi"/>
          <w:color w:val="000000"/>
        </w:rPr>
        <w:t xml:space="preserve">ihi Turjeman, </w:t>
      </w:r>
      <w:proofErr w:type="spellStart"/>
      <w:r w:rsidR="0075626C" w:rsidRPr="001B394A">
        <w:rPr>
          <w:rFonts w:cstheme="minorHAnsi"/>
          <w:color w:val="000000"/>
        </w:rPr>
        <w:t>Tursic</w:t>
      </w:r>
      <w:proofErr w:type="spellEnd"/>
      <w:r w:rsidR="0075626C" w:rsidRPr="001B394A">
        <w:rPr>
          <w:rFonts w:cstheme="minorHAnsi"/>
          <w:color w:val="000000"/>
        </w:rPr>
        <w:t xml:space="preserve"> &amp; Mille, Cy Twombly, Ben Vautier, Ai Weiwei, Uwe Wittwer, </w:t>
      </w:r>
      <w:proofErr w:type="spellStart"/>
      <w:r w:rsidR="0075626C" w:rsidRPr="001B394A">
        <w:rPr>
          <w:rFonts w:cstheme="minorHAnsi"/>
          <w:color w:val="000000"/>
        </w:rPr>
        <w:t>Sislej</w:t>
      </w:r>
      <w:proofErr w:type="spellEnd"/>
      <w:r w:rsidR="0075626C" w:rsidRPr="001B394A">
        <w:rPr>
          <w:rFonts w:cstheme="minorHAnsi"/>
          <w:color w:val="000000"/>
        </w:rPr>
        <w:t xml:space="preserve"> Xhafa.</w:t>
      </w:r>
    </w:p>
    <w:p w14:paraId="4A9B7BE4" w14:textId="77777777" w:rsidR="006C11EB" w:rsidRPr="00B9451D" w:rsidRDefault="006C11EB" w:rsidP="0075626C">
      <w:pPr>
        <w:jc w:val="both"/>
        <w:rPr>
          <w:rFonts w:cstheme="minorHAnsi"/>
          <w:color w:val="000000"/>
        </w:rPr>
      </w:pPr>
    </w:p>
    <w:p w14:paraId="155F4075" w14:textId="21907261" w:rsidR="00A61001" w:rsidRPr="00562217" w:rsidRDefault="00A61001" w:rsidP="00A61001">
      <w:pPr>
        <w:jc w:val="both"/>
        <w:rPr>
          <w:rFonts w:cstheme="minorHAnsi"/>
          <w:b/>
          <w:bCs/>
          <w:i/>
          <w:iCs/>
        </w:rPr>
      </w:pPr>
      <w:r w:rsidRPr="00B9451D">
        <w:rPr>
          <w:rFonts w:cstheme="minorHAnsi"/>
          <w:b/>
          <w:bCs/>
        </w:rPr>
        <w:t>Casa Italia a Cortina</w:t>
      </w:r>
      <w:r w:rsidRPr="00B9451D">
        <w:rPr>
          <w:rFonts w:cstheme="minorHAnsi"/>
        </w:rPr>
        <w:t xml:space="preserve"> </w:t>
      </w:r>
      <w:r w:rsidRPr="002F1C1C">
        <w:rPr>
          <w:rFonts w:cstheme="minorHAnsi"/>
          <w:b/>
          <w:bCs/>
          <w:i/>
          <w:iCs/>
        </w:rPr>
        <w:t xml:space="preserve">è ospitata nella sede </w:t>
      </w:r>
      <w:r w:rsidR="002F1C1C" w:rsidRPr="002F1C1C">
        <w:rPr>
          <w:rFonts w:cstheme="minorHAnsi"/>
          <w:b/>
          <w:bCs/>
          <w:i/>
          <w:iCs/>
        </w:rPr>
        <w:t>di</w:t>
      </w:r>
      <w:r w:rsidR="002F1C1C">
        <w:rPr>
          <w:rFonts w:cstheme="minorHAnsi"/>
        </w:rPr>
        <w:t xml:space="preserve"> </w:t>
      </w:r>
      <w:r w:rsidR="002F1C1C" w:rsidRPr="002F1C1C">
        <w:rPr>
          <w:rFonts w:cstheme="minorHAnsi"/>
          <w:b/>
          <w:bCs/>
        </w:rPr>
        <w:t>FARSETTIARTE</w:t>
      </w:r>
      <w:r w:rsidRPr="00B9451D">
        <w:rPr>
          <w:rFonts w:cstheme="minorHAnsi"/>
        </w:rPr>
        <w:t xml:space="preserve">, ubicata in pieno centro a Cortina e aperta nel 2020 a seguito di un progetto visionario </w:t>
      </w:r>
      <w:r w:rsidRPr="00562217">
        <w:rPr>
          <w:rFonts w:cstheme="minorHAnsi"/>
          <w:b/>
          <w:bCs/>
        </w:rPr>
        <w:t>che ha convertito la stazione di partenza della vecchia funivia,</w:t>
      </w:r>
      <w:r w:rsidR="005D3760">
        <w:rPr>
          <w:rFonts w:cstheme="minorHAnsi"/>
          <w:b/>
          <w:bCs/>
        </w:rPr>
        <w:t xml:space="preserve"> </w:t>
      </w:r>
      <w:r w:rsidRPr="00562217">
        <w:rPr>
          <w:rFonts w:cstheme="minorHAnsi"/>
          <w:b/>
          <w:bCs/>
        </w:rPr>
        <w:t xml:space="preserve">che univa </w:t>
      </w:r>
      <w:r w:rsidR="005D3760">
        <w:rPr>
          <w:rFonts w:cstheme="minorHAnsi"/>
          <w:b/>
          <w:bCs/>
        </w:rPr>
        <w:t xml:space="preserve">Cortina </w:t>
      </w:r>
      <w:r w:rsidRPr="00562217">
        <w:rPr>
          <w:rFonts w:cstheme="minorHAnsi"/>
          <w:b/>
          <w:bCs/>
        </w:rPr>
        <w:t>a</w:t>
      </w:r>
      <w:r w:rsidR="005D3760">
        <w:rPr>
          <w:rFonts w:cstheme="minorHAnsi"/>
          <w:b/>
          <w:bCs/>
        </w:rPr>
        <w:t xml:space="preserve"> </w:t>
      </w:r>
      <w:proofErr w:type="spellStart"/>
      <w:r w:rsidRPr="00562217">
        <w:rPr>
          <w:rFonts w:cstheme="minorHAnsi"/>
          <w:b/>
          <w:bCs/>
        </w:rPr>
        <w:t>Pocol</w:t>
      </w:r>
      <w:proofErr w:type="spellEnd"/>
      <w:r w:rsidRPr="00562217">
        <w:rPr>
          <w:rFonts w:cstheme="minorHAnsi"/>
          <w:b/>
          <w:bCs/>
        </w:rPr>
        <w:t>, in spazio espositivo</w:t>
      </w:r>
      <w:r w:rsidRPr="00B9451D">
        <w:rPr>
          <w:rFonts w:cstheme="minorHAnsi"/>
        </w:rPr>
        <w:t>. L’edificio si affaccia sul vecchio Municipio e sulla Basilica dei Santi Filippo e Giacomo da un lato, e sulle splendide montagne di Cortina d’Ampezzo dall’altro</w:t>
      </w:r>
      <w:r w:rsidRPr="00562217">
        <w:rPr>
          <w:rFonts w:cstheme="minorHAnsi"/>
          <w:b/>
          <w:bCs/>
          <w:i/>
          <w:iCs/>
        </w:rPr>
        <w:t>. Qui il progetto Musa racconta, attraverso le voci di illustri artisti stranieri e italiani, la capacità dell’Italia</w:t>
      </w:r>
      <w:r w:rsidR="005D3760">
        <w:rPr>
          <w:rFonts w:cstheme="minorHAnsi"/>
          <w:b/>
          <w:bCs/>
          <w:i/>
          <w:iCs/>
        </w:rPr>
        <w:t xml:space="preserve"> </w:t>
      </w:r>
      <w:r w:rsidRPr="00562217">
        <w:rPr>
          <w:rFonts w:cstheme="minorHAnsi"/>
          <w:b/>
          <w:bCs/>
          <w:i/>
          <w:iCs/>
        </w:rPr>
        <w:t>di raccogliere custodire e valorizzare la diversità, cosa che il Movimento Olimpico Internazionale pone come uno dei sui valori più alti.</w:t>
      </w:r>
    </w:p>
    <w:p w14:paraId="023883ED" w14:textId="77777777" w:rsidR="00A61001" w:rsidRPr="00B9451D" w:rsidRDefault="00A61001" w:rsidP="00A61001">
      <w:pPr>
        <w:jc w:val="both"/>
        <w:rPr>
          <w:rFonts w:cstheme="minorHAnsi"/>
        </w:rPr>
      </w:pPr>
    </w:p>
    <w:p w14:paraId="4D29D025" w14:textId="77777777" w:rsidR="00A61001" w:rsidRPr="00B9451D" w:rsidRDefault="00A61001" w:rsidP="00A61001">
      <w:pPr>
        <w:jc w:val="both"/>
        <w:rPr>
          <w:rFonts w:cstheme="minorHAnsi"/>
          <w:b/>
          <w:color w:val="000000"/>
        </w:rPr>
      </w:pPr>
      <w:r w:rsidRPr="00B9451D">
        <w:rPr>
          <w:rFonts w:cstheme="minorHAnsi"/>
          <w:bCs/>
          <w:color w:val="000000"/>
        </w:rPr>
        <w:t xml:space="preserve">La mostra presenta opere storiche di </w:t>
      </w:r>
      <w:r w:rsidRPr="001B394A">
        <w:rPr>
          <w:rFonts w:cstheme="minorHAnsi"/>
          <w:b/>
          <w:color w:val="000000"/>
        </w:rPr>
        <w:t>Giacomo</w:t>
      </w:r>
      <w:r w:rsidRPr="00B9451D">
        <w:rPr>
          <w:rFonts w:cstheme="minorHAnsi"/>
          <w:b/>
          <w:color w:val="000000"/>
        </w:rPr>
        <w:t xml:space="preserve"> Balla</w:t>
      </w:r>
      <w:r w:rsidRPr="00B9451D">
        <w:rPr>
          <w:rFonts w:cstheme="minorHAnsi"/>
        </w:rPr>
        <w:t xml:space="preserve"> (Torino 1871 – Roma 1958)</w:t>
      </w:r>
      <w:r w:rsidRPr="00B9451D">
        <w:rPr>
          <w:rFonts w:cstheme="minorHAnsi"/>
          <w:bCs/>
          <w:color w:val="000000"/>
        </w:rPr>
        <w:t xml:space="preserve">, </w:t>
      </w:r>
      <w:r w:rsidRPr="001B394A">
        <w:rPr>
          <w:rFonts w:cstheme="minorHAnsi"/>
          <w:b/>
          <w:color w:val="000000"/>
        </w:rPr>
        <w:t>Massimo</w:t>
      </w:r>
      <w:r w:rsidRPr="00B9451D">
        <w:rPr>
          <w:rFonts w:cstheme="minorHAnsi"/>
          <w:bCs/>
          <w:color w:val="000000"/>
        </w:rPr>
        <w:t xml:space="preserve"> </w:t>
      </w:r>
      <w:r w:rsidRPr="00B9451D">
        <w:rPr>
          <w:rFonts w:cstheme="minorHAnsi"/>
          <w:b/>
          <w:color w:val="000000"/>
        </w:rPr>
        <w:t>Campigli</w:t>
      </w:r>
      <w:r w:rsidRPr="00B9451D">
        <w:rPr>
          <w:rFonts w:cstheme="minorHAnsi"/>
        </w:rPr>
        <w:t xml:space="preserve"> (Berlino, 1895 - Saint Tropez, 1971)</w:t>
      </w:r>
      <w:r w:rsidRPr="00B9451D">
        <w:rPr>
          <w:rFonts w:cstheme="minorHAnsi"/>
          <w:bCs/>
          <w:color w:val="000000"/>
        </w:rPr>
        <w:t xml:space="preserve">, </w:t>
      </w:r>
      <w:r w:rsidRPr="001B394A">
        <w:rPr>
          <w:rFonts w:cstheme="minorHAnsi"/>
          <w:b/>
          <w:color w:val="000000"/>
        </w:rPr>
        <w:t>Mario</w:t>
      </w:r>
      <w:r w:rsidRPr="00B9451D">
        <w:rPr>
          <w:rFonts w:cstheme="minorHAnsi"/>
          <w:bCs/>
          <w:color w:val="000000"/>
        </w:rPr>
        <w:t xml:space="preserve"> </w:t>
      </w:r>
      <w:r w:rsidRPr="00B9451D">
        <w:rPr>
          <w:rFonts w:cstheme="minorHAnsi"/>
          <w:b/>
          <w:color w:val="000000"/>
        </w:rPr>
        <w:t xml:space="preserve">Ceroli </w:t>
      </w:r>
      <w:r w:rsidRPr="00B9451D">
        <w:rPr>
          <w:rFonts w:cstheme="minorHAnsi"/>
        </w:rPr>
        <w:t>(</w:t>
      </w:r>
      <w:proofErr w:type="spellStart"/>
      <w:r w:rsidRPr="00B9451D">
        <w:rPr>
          <w:rFonts w:cstheme="minorHAnsi"/>
        </w:rPr>
        <w:t>Castelfrentano</w:t>
      </w:r>
      <w:proofErr w:type="spellEnd"/>
      <w:r w:rsidRPr="00B9451D">
        <w:rPr>
          <w:rFonts w:cstheme="minorHAnsi"/>
        </w:rPr>
        <w:t xml:space="preserve"> 1938)</w:t>
      </w:r>
      <w:r w:rsidRPr="00B9451D">
        <w:rPr>
          <w:rFonts w:cstheme="minorHAnsi"/>
          <w:bCs/>
          <w:color w:val="000000"/>
        </w:rPr>
        <w:t xml:space="preserve">, </w:t>
      </w:r>
      <w:r w:rsidRPr="001B394A">
        <w:rPr>
          <w:rFonts w:cstheme="minorHAnsi"/>
          <w:b/>
          <w:color w:val="000000"/>
        </w:rPr>
        <w:t>Giorgio</w:t>
      </w:r>
      <w:r w:rsidRPr="00B9451D">
        <w:rPr>
          <w:rFonts w:cstheme="minorHAnsi"/>
          <w:bCs/>
          <w:color w:val="000000"/>
        </w:rPr>
        <w:t xml:space="preserve"> </w:t>
      </w:r>
      <w:r w:rsidRPr="00B9451D">
        <w:rPr>
          <w:rFonts w:cstheme="minorHAnsi"/>
          <w:b/>
          <w:color w:val="000000"/>
        </w:rPr>
        <w:t xml:space="preserve">De Chirico </w:t>
      </w:r>
      <w:r w:rsidRPr="00B9451D">
        <w:rPr>
          <w:rFonts w:cstheme="minorHAnsi"/>
        </w:rPr>
        <w:t>(</w:t>
      </w:r>
      <w:proofErr w:type="spellStart"/>
      <w:r w:rsidRPr="00B9451D">
        <w:rPr>
          <w:rFonts w:cstheme="minorHAnsi"/>
        </w:rPr>
        <w:t>Volos</w:t>
      </w:r>
      <w:proofErr w:type="spellEnd"/>
      <w:r w:rsidRPr="00B9451D">
        <w:rPr>
          <w:rFonts w:cstheme="minorHAnsi"/>
        </w:rPr>
        <w:t xml:space="preserve"> </w:t>
      </w:r>
      <w:r w:rsidRPr="00B9451D">
        <w:rPr>
          <w:rFonts w:cstheme="minorHAnsi"/>
        </w:rPr>
        <w:lastRenderedPageBreak/>
        <w:t>1888 - Roma 1978)</w:t>
      </w:r>
      <w:r w:rsidRPr="00B9451D">
        <w:rPr>
          <w:rFonts w:cstheme="minorHAnsi"/>
          <w:bCs/>
          <w:color w:val="000000"/>
        </w:rPr>
        <w:t xml:space="preserve">, </w:t>
      </w:r>
      <w:r w:rsidRPr="001B394A">
        <w:rPr>
          <w:rFonts w:cstheme="minorHAnsi"/>
          <w:b/>
          <w:color w:val="000000"/>
        </w:rPr>
        <w:t>Filippo</w:t>
      </w:r>
      <w:r w:rsidRPr="00B9451D">
        <w:rPr>
          <w:rFonts w:cstheme="minorHAnsi"/>
          <w:bCs/>
          <w:color w:val="000000"/>
        </w:rPr>
        <w:t xml:space="preserve"> </w:t>
      </w:r>
      <w:r w:rsidRPr="00B9451D">
        <w:rPr>
          <w:rFonts w:cstheme="minorHAnsi"/>
          <w:b/>
          <w:color w:val="000000"/>
        </w:rPr>
        <w:t xml:space="preserve">de Pisis </w:t>
      </w:r>
      <w:r w:rsidRPr="00B9451D">
        <w:rPr>
          <w:rFonts w:cstheme="minorHAnsi"/>
        </w:rPr>
        <w:t>(Ferrara 1896 - Milano19569)</w:t>
      </w:r>
      <w:r w:rsidRPr="00B9451D">
        <w:rPr>
          <w:rFonts w:cstheme="minorHAnsi"/>
          <w:color w:val="000000"/>
        </w:rPr>
        <w:t xml:space="preserve">, </w:t>
      </w:r>
      <w:r w:rsidRPr="001B394A">
        <w:rPr>
          <w:rFonts w:cstheme="minorHAnsi"/>
          <w:b/>
          <w:bCs/>
          <w:color w:val="000000"/>
        </w:rPr>
        <w:t>Jean</w:t>
      </w:r>
      <w:r w:rsidRPr="00B9451D">
        <w:rPr>
          <w:rFonts w:cstheme="minorHAnsi"/>
          <w:b/>
          <w:color w:val="000000"/>
        </w:rPr>
        <w:t xml:space="preserve"> Fautrier </w:t>
      </w:r>
      <w:r w:rsidRPr="00B9451D">
        <w:rPr>
          <w:rFonts w:cstheme="minorHAnsi"/>
          <w:bCs/>
          <w:color w:val="000000"/>
        </w:rPr>
        <w:t>(Parigi 1898 -</w:t>
      </w:r>
      <w:r w:rsidRPr="00B9451D">
        <w:rPr>
          <w:rFonts w:cstheme="minorHAnsi"/>
          <w:b/>
          <w:color w:val="000000"/>
        </w:rPr>
        <w:t xml:space="preserve"> </w:t>
      </w:r>
      <w:r w:rsidRPr="00B9451D">
        <w:rPr>
          <w:rFonts w:cstheme="minorHAnsi"/>
        </w:rPr>
        <w:t>Chatenay - Malabry nel 1964)</w:t>
      </w:r>
      <w:r w:rsidRPr="00B9451D">
        <w:rPr>
          <w:rFonts w:cstheme="minorHAnsi"/>
          <w:bCs/>
          <w:color w:val="000000"/>
        </w:rPr>
        <w:t xml:space="preserve">, </w:t>
      </w:r>
      <w:r w:rsidRPr="001B394A">
        <w:rPr>
          <w:rFonts w:cstheme="minorHAnsi"/>
          <w:b/>
          <w:color w:val="000000"/>
        </w:rPr>
        <w:t>John</w:t>
      </w:r>
      <w:r w:rsidRPr="00B9451D">
        <w:rPr>
          <w:rFonts w:cstheme="minorHAnsi"/>
          <w:bCs/>
          <w:color w:val="000000"/>
        </w:rPr>
        <w:t xml:space="preserve"> </w:t>
      </w:r>
      <w:r w:rsidRPr="00B9451D">
        <w:rPr>
          <w:rFonts w:cstheme="minorHAnsi"/>
          <w:b/>
          <w:color w:val="000000"/>
        </w:rPr>
        <w:t>Giorno</w:t>
      </w:r>
      <w:r w:rsidRPr="00B9451D">
        <w:rPr>
          <w:rFonts w:cstheme="minorHAnsi"/>
        </w:rPr>
        <w:t xml:space="preserve"> (New York 1936 - New York 2019)</w:t>
      </w:r>
      <w:r w:rsidRPr="00B9451D">
        <w:rPr>
          <w:rFonts w:cstheme="minorHAnsi"/>
          <w:bCs/>
          <w:color w:val="000000"/>
        </w:rPr>
        <w:t xml:space="preserve">, </w:t>
      </w:r>
      <w:r w:rsidRPr="001B394A">
        <w:rPr>
          <w:rFonts w:cstheme="minorHAnsi"/>
          <w:b/>
          <w:color w:val="000000"/>
        </w:rPr>
        <w:t xml:space="preserve">Jiri </w:t>
      </w:r>
      <w:r w:rsidRPr="00B9451D">
        <w:rPr>
          <w:rFonts w:cstheme="minorHAnsi"/>
          <w:b/>
          <w:color w:val="000000"/>
        </w:rPr>
        <w:t xml:space="preserve">Kölar </w:t>
      </w:r>
      <w:r w:rsidRPr="00B9451D">
        <w:rPr>
          <w:rFonts w:cstheme="minorHAnsi"/>
        </w:rPr>
        <w:t>(</w:t>
      </w:r>
      <w:proofErr w:type="spellStart"/>
      <w:r w:rsidRPr="00B9451D">
        <w:rPr>
          <w:rFonts w:cstheme="minorHAnsi"/>
        </w:rPr>
        <w:t>Protivín</w:t>
      </w:r>
      <w:proofErr w:type="spellEnd"/>
      <w:r w:rsidRPr="00B9451D">
        <w:rPr>
          <w:rFonts w:cstheme="minorHAnsi"/>
        </w:rPr>
        <w:t xml:space="preserve"> 1914 - Praga 2002),</w:t>
      </w:r>
      <w:r w:rsidRPr="00B9451D">
        <w:rPr>
          <w:rFonts w:cstheme="minorHAnsi"/>
          <w:b/>
          <w:color w:val="000000"/>
        </w:rPr>
        <w:t xml:space="preserve"> </w:t>
      </w:r>
      <w:r w:rsidRPr="001B394A">
        <w:rPr>
          <w:rFonts w:cstheme="minorHAnsi"/>
          <w:b/>
          <w:color w:val="000000"/>
        </w:rPr>
        <w:t>Joseph</w:t>
      </w:r>
      <w:r w:rsidRPr="00B9451D">
        <w:rPr>
          <w:rFonts w:cstheme="minorHAnsi"/>
          <w:b/>
          <w:color w:val="000000"/>
        </w:rPr>
        <w:t xml:space="preserve"> Kosuth </w:t>
      </w:r>
      <w:r w:rsidRPr="00B9451D">
        <w:rPr>
          <w:rFonts w:cstheme="minorHAnsi"/>
        </w:rPr>
        <w:t>(Toledo 1945)</w:t>
      </w:r>
      <w:r w:rsidRPr="00B9451D">
        <w:rPr>
          <w:rFonts w:cstheme="minorHAnsi"/>
          <w:color w:val="000000"/>
        </w:rPr>
        <w:t xml:space="preserve">, </w:t>
      </w:r>
      <w:r w:rsidRPr="001B394A">
        <w:rPr>
          <w:rFonts w:cstheme="minorHAnsi"/>
          <w:b/>
          <w:bCs/>
          <w:color w:val="000000"/>
        </w:rPr>
        <w:t>Sol</w:t>
      </w:r>
      <w:r w:rsidRPr="00B9451D">
        <w:rPr>
          <w:rFonts w:cstheme="minorHAnsi"/>
          <w:b/>
          <w:color w:val="000000"/>
        </w:rPr>
        <w:t xml:space="preserve"> LeWitt </w:t>
      </w:r>
      <w:r w:rsidRPr="00B9451D">
        <w:rPr>
          <w:rFonts w:cstheme="minorHAnsi"/>
          <w:bCs/>
          <w:color w:val="000000"/>
        </w:rPr>
        <w:t>(</w:t>
      </w:r>
      <w:r w:rsidRPr="00B9451D">
        <w:rPr>
          <w:rFonts w:cstheme="minorHAnsi"/>
        </w:rPr>
        <w:t>Hartford</w:t>
      </w:r>
      <w:r w:rsidRPr="00B9451D">
        <w:rPr>
          <w:rFonts w:cstheme="minorHAnsi"/>
          <w:b/>
          <w:color w:val="000000"/>
        </w:rPr>
        <w:t xml:space="preserve"> </w:t>
      </w:r>
      <w:r w:rsidRPr="00B9451D">
        <w:rPr>
          <w:rFonts w:cstheme="minorHAnsi"/>
          <w:bCs/>
          <w:color w:val="000000"/>
        </w:rPr>
        <w:t>1928</w:t>
      </w:r>
      <w:r w:rsidRPr="00B9451D">
        <w:rPr>
          <w:rFonts w:cstheme="minorHAnsi"/>
          <w:b/>
          <w:color w:val="000000"/>
        </w:rPr>
        <w:t xml:space="preserve"> - </w:t>
      </w:r>
      <w:r w:rsidRPr="00B9451D">
        <w:rPr>
          <w:rFonts w:cstheme="minorHAnsi"/>
        </w:rPr>
        <w:t>New York 2007),</w:t>
      </w:r>
      <w:r w:rsidRPr="00B9451D">
        <w:rPr>
          <w:rFonts w:cstheme="minorHAnsi"/>
          <w:b/>
          <w:color w:val="000000"/>
        </w:rPr>
        <w:t xml:space="preserve"> </w:t>
      </w:r>
      <w:r w:rsidRPr="001B394A">
        <w:rPr>
          <w:rFonts w:cstheme="minorHAnsi"/>
          <w:b/>
          <w:color w:val="000000"/>
        </w:rPr>
        <w:t>Hermann</w:t>
      </w:r>
      <w:r w:rsidRPr="00B9451D">
        <w:rPr>
          <w:rFonts w:cstheme="minorHAnsi"/>
          <w:b/>
          <w:color w:val="000000"/>
        </w:rPr>
        <w:t xml:space="preserve"> Nitsch </w:t>
      </w:r>
      <w:r w:rsidRPr="00B9451D">
        <w:rPr>
          <w:rFonts w:cstheme="minorHAnsi"/>
          <w:bCs/>
          <w:color w:val="000000"/>
        </w:rPr>
        <w:t>(Vienna 1938 -</w:t>
      </w:r>
      <w:r w:rsidRPr="00B9451D">
        <w:rPr>
          <w:rFonts w:cstheme="minorHAnsi"/>
          <w:b/>
          <w:color w:val="000000"/>
        </w:rPr>
        <w:t xml:space="preserve"> </w:t>
      </w:r>
      <w:proofErr w:type="spellStart"/>
      <w:r w:rsidRPr="00B9451D">
        <w:rPr>
          <w:rFonts w:cstheme="minorHAnsi"/>
          <w:bCs/>
        </w:rPr>
        <w:t>Mistelbach</w:t>
      </w:r>
      <w:proofErr w:type="spellEnd"/>
      <w:r w:rsidRPr="00B9451D">
        <w:rPr>
          <w:rFonts w:cstheme="minorHAnsi"/>
          <w:bCs/>
        </w:rPr>
        <w:t xml:space="preserve"> 2022</w:t>
      </w:r>
      <w:r w:rsidRPr="001B394A">
        <w:rPr>
          <w:rFonts w:cstheme="minorHAnsi"/>
          <w:b/>
        </w:rPr>
        <w:t>)</w:t>
      </w:r>
      <w:r w:rsidRPr="001B394A">
        <w:rPr>
          <w:rFonts w:cstheme="minorHAnsi"/>
          <w:b/>
          <w:color w:val="000000"/>
        </w:rPr>
        <w:t>, Robert</w:t>
      </w:r>
      <w:r w:rsidRPr="00B9451D">
        <w:rPr>
          <w:rFonts w:cstheme="minorHAnsi"/>
          <w:b/>
          <w:color w:val="000000"/>
        </w:rPr>
        <w:t xml:space="preserve"> Rauschenberg </w:t>
      </w:r>
      <w:r w:rsidRPr="00B9451D">
        <w:rPr>
          <w:rFonts w:cstheme="minorHAnsi"/>
        </w:rPr>
        <w:t>(Port Arthur, 1925 - Captiva Island, 2008)</w:t>
      </w:r>
      <w:r w:rsidRPr="00B9451D">
        <w:rPr>
          <w:rFonts w:cstheme="minorHAnsi"/>
          <w:color w:val="000000"/>
        </w:rPr>
        <w:t xml:space="preserve">, </w:t>
      </w:r>
      <w:r w:rsidRPr="001B394A">
        <w:rPr>
          <w:rFonts w:cstheme="minorHAnsi"/>
          <w:b/>
          <w:bCs/>
          <w:color w:val="000000"/>
        </w:rPr>
        <w:t>Ottone</w:t>
      </w:r>
      <w:r w:rsidRPr="00B9451D">
        <w:rPr>
          <w:rFonts w:cstheme="minorHAnsi"/>
          <w:color w:val="000000"/>
        </w:rPr>
        <w:t xml:space="preserve"> </w:t>
      </w:r>
      <w:r w:rsidRPr="00B9451D">
        <w:rPr>
          <w:rFonts w:cstheme="minorHAnsi"/>
          <w:b/>
          <w:color w:val="000000"/>
        </w:rPr>
        <w:t xml:space="preserve">Rosai </w:t>
      </w:r>
      <w:r w:rsidRPr="00B9451D">
        <w:rPr>
          <w:rFonts w:cstheme="minorHAnsi"/>
        </w:rPr>
        <w:t>(Firenze 1985 - Ivrea 1957)</w:t>
      </w:r>
      <w:r w:rsidRPr="00B9451D">
        <w:rPr>
          <w:rFonts w:cstheme="minorHAnsi"/>
          <w:bCs/>
          <w:color w:val="000000"/>
        </w:rPr>
        <w:t xml:space="preserve">, </w:t>
      </w:r>
      <w:r w:rsidRPr="001B394A">
        <w:rPr>
          <w:rFonts w:cstheme="minorHAnsi"/>
          <w:b/>
          <w:color w:val="000000"/>
        </w:rPr>
        <w:t>Mario</w:t>
      </w:r>
      <w:r w:rsidRPr="00B9451D">
        <w:rPr>
          <w:rFonts w:cstheme="minorHAnsi"/>
          <w:bCs/>
          <w:color w:val="000000"/>
        </w:rPr>
        <w:t xml:space="preserve"> </w:t>
      </w:r>
      <w:r w:rsidRPr="00B9451D">
        <w:rPr>
          <w:rFonts w:cstheme="minorHAnsi"/>
          <w:b/>
          <w:color w:val="000000"/>
        </w:rPr>
        <w:t xml:space="preserve">Schifano </w:t>
      </w:r>
      <w:r w:rsidRPr="00B9451D">
        <w:rPr>
          <w:rFonts w:cstheme="minorHAnsi"/>
        </w:rPr>
        <w:t>(Homs-Libia 1934 – Roma 1998)</w:t>
      </w:r>
      <w:r w:rsidRPr="00B9451D">
        <w:rPr>
          <w:rFonts w:cstheme="minorHAnsi"/>
          <w:bCs/>
          <w:color w:val="000000"/>
        </w:rPr>
        <w:t xml:space="preserve">, </w:t>
      </w:r>
      <w:r w:rsidRPr="001B394A">
        <w:rPr>
          <w:rFonts w:cstheme="minorHAnsi"/>
          <w:b/>
          <w:color w:val="000000"/>
        </w:rPr>
        <w:t xml:space="preserve">David </w:t>
      </w:r>
      <w:r w:rsidRPr="00B9451D">
        <w:rPr>
          <w:rFonts w:cstheme="minorHAnsi"/>
          <w:b/>
          <w:color w:val="000000"/>
        </w:rPr>
        <w:t>Tremlett</w:t>
      </w:r>
      <w:r w:rsidRPr="00B9451D">
        <w:rPr>
          <w:rFonts w:cstheme="minorHAnsi"/>
        </w:rPr>
        <w:t xml:space="preserve"> (Saint Austell 1945)</w:t>
      </w:r>
      <w:r w:rsidRPr="00B9451D">
        <w:rPr>
          <w:rFonts w:cstheme="minorHAnsi"/>
          <w:bCs/>
          <w:color w:val="000000"/>
        </w:rPr>
        <w:t xml:space="preserve">, </w:t>
      </w:r>
      <w:r w:rsidRPr="001B394A">
        <w:rPr>
          <w:rFonts w:cstheme="minorHAnsi"/>
          <w:b/>
          <w:color w:val="000000"/>
        </w:rPr>
        <w:t>Ben</w:t>
      </w:r>
      <w:r w:rsidRPr="00B9451D">
        <w:rPr>
          <w:rFonts w:cstheme="minorHAnsi"/>
          <w:bCs/>
          <w:color w:val="000000"/>
        </w:rPr>
        <w:t xml:space="preserve"> </w:t>
      </w:r>
      <w:r w:rsidRPr="00B9451D">
        <w:rPr>
          <w:rFonts w:cstheme="minorHAnsi"/>
          <w:b/>
          <w:color w:val="000000"/>
        </w:rPr>
        <w:t xml:space="preserve">Vautier </w:t>
      </w:r>
      <w:r w:rsidRPr="00B9451D">
        <w:rPr>
          <w:rFonts w:cstheme="minorHAnsi"/>
        </w:rPr>
        <w:t>(Napoli 1935 - Nizza 2024) oltre a due fotografie di artisti legati al territorio lombardo veneto</w:t>
      </w:r>
      <w:r w:rsidRPr="00B9451D">
        <w:rPr>
          <w:rFonts w:cstheme="minorHAnsi"/>
          <w:b/>
          <w:color w:val="000000"/>
        </w:rPr>
        <w:t xml:space="preserve"> </w:t>
      </w:r>
      <w:r w:rsidRPr="001B394A">
        <w:rPr>
          <w:rFonts w:cstheme="minorHAnsi"/>
          <w:b/>
          <w:color w:val="000000"/>
        </w:rPr>
        <w:t>Luca</w:t>
      </w:r>
      <w:r w:rsidRPr="00B9451D">
        <w:rPr>
          <w:rFonts w:cstheme="minorHAnsi"/>
          <w:b/>
          <w:color w:val="000000"/>
        </w:rPr>
        <w:t xml:space="preserve"> Campigotto </w:t>
      </w:r>
      <w:r w:rsidRPr="00B9451D">
        <w:rPr>
          <w:rFonts w:cstheme="minorHAnsi"/>
          <w:bCs/>
          <w:color w:val="000000"/>
        </w:rPr>
        <w:t xml:space="preserve">(Venezia 1962) e </w:t>
      </w:r>
      <w:r w:rsidRPr="001B394A">
        <w:rPr>
          <w:rFonts w:cstheme="minorHAnsi"/>
          <w:b/>
          <w:color w:val="000000"/>
        </w:rPr>
        <w:t xml:space="preserve">Piero </w:t>
      </w:r>
      <w:r w:rsidRPr="00B9451D">
        <w:rPr>
          <w:rFonts w:cstheme="minorHAnsi"/>
          <w:b/>
          <w:color w:val="000000"/>
        </w:rPr>
        <w:t xml:space="preserve">Gemelli </w:t>
      </w:r>
      <w:r w:rsidRPr="00B9451D">
        <w:rPr>
          <w:rFonts w:cstheme="minorHAnsi"/>
          <w:bCs/>
          <w:color w:val="000000"/>
        </w:rPr>
        <w:t xml:space="preserve">(Roma </w:t>
      </w:r>
      <w:r w:rsidRPr="00B9451D">
        <w:rPr>
          <w:rFonts w:cstheme="minorHAnsi"/>
        </w:rPr>
        <w:t>1952)</w:t>
      </w:r>
      <w:r w:rsidRPr="00B9451D">
        <w:rPr>
          <w:rFonts w:cstheme="minorHAnsi"/>
          <w:b/>
          <w:color w:val="000000"/>
        </w:rPr>
        <w:t>.</w:t>
      </w:r>
    </w:p>
    <w:p w14:paraId="58230C5C" w14:textId="77777777" w:rsidR="00A02262" w:rsidRPr="00B9451D" w:rsidRDefault="00A02262" w:rsidP="00A61001">
      <w:pPr>
        <w:jc w:val="both"/>
        <w:rPr>
          <w:rFonts w:cstheme="minorHAnsi"/>
          <w:b/>
          <w:color w:val="000000"/>
        </w:rPr>
      </w:pPr>
    </w:p>
    <w:p w14:paraId="539E0BFF" w14:textId="1A717748" w:rsidR="00A61001" w:rsidRPr="00B9451D" w:rsidRDefault="00A61001" w:rsidP="00A61001">
      <w:pPr>
        <w:jc w:val="both"/>
        <w:rPr>
          <w:rFonts w:cstheme="minorHAnsi"/>
        </w:rPr>
      </w:pPr>
      <w:r w:rsidRPr="005D3760">
        <w:rPr>
          <w:rFonts w:cstheme="minorHAnsi"/>
          <w:b/>
          <w:color w:val="000000"/>
        </w:rPr>
        <w:t xml:space="preserve">La selezione dei lavori, operata in collaborazione con </w:t>
      </w:r>
      <w:r w:rsidR="002F1C1C">
        <w:rPr>
          <w:rFonts w:cstheme="minorHAnsi"/>
          <w:b/>
          <w:color w:val="000000"/>
        </w:rPr>
        <w:t>FARSETTIARTE</w:t>
      </w:r>
      <w:r w:rsidRPr="00B9451D">
        <w:rPr>
          <w:rFonts w:cstheme="minorHAnsi"/>
          <w:bCs/>
          <w:color w:val="000000"/>
        </w:rPr>
        <w:t>, evidenz</w:t>
      </w:r>
      <w:r w:rsidR="005D3760">
        <w:rPr>
          <w:rFonts w:cstheme="minorHAnsi"/>
          <w:bCs/>
          <w:color w:val="000000"/>
        </w:rPr>
        <w:t>i</w:t>
      </w:r>
      <w:r w:rsidRPr="00B9451D">
        <w:rPr>
          <w:rFonts w:cstheme="minorHAnsi"/>
          <w:bCs/>
          <w:color w:val="000000"/>
        </w:rPr>
        <w:t>a come, in diversi momenti del XX secolo e con linguaggi artistici molto vari, l’Italia</w:t>
      </w:r>
      <w:r w:rsidRPr="00B9451D">
        <w:rPr>
          <w:rFonts w:cstheme="minorHAnsi"/>
          <w:bCs/>
        </w:rPr>
        <w:t xml:space="preserve">, </w:t>
      </w:r>
      <w:r w:rsidRPr="00B9451D">
        <w:rPr>
          <w:rFonts w:cstheme="minorHAnsi"/>
        </w:rPr>
        <w:t>si fa complice di quel processo magico che chiamiamo ispirazione.</w:t>
      </w:r>
    </w:p>
    <w:p w14:paraId="713F2906" w14:textId="77777777" w:rsidR="00AC44DC" w:rsidRPr="00B9451D" w:rsidRDefault="00AC44DC" w:rsidP="00A61001">
      <w:pPr>
        <w:jc w:val="both"/>
        <w:rPr>
          <w:rFonts w:cstheme="minorHAnsi"/>
        </w:rPr>
      </w:pPr>
    </w:p>
    <w:p w14:paraId="52CF5204" w14:textId="77777777" w:rsidR="006C11EB" w:rsidRPr="00B9451D" w:rsidRDefault="006C11EB" w:rsidP="006C11EB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B9451D">
        <w:rPr>
          <w:rFonts w:asciiTheme="minorHAnsi" w:hAnsiTheme="minorHAnsi" w:cstheme="minorHAnsi"/>
        </w:rPr>
        <w:t>Con quest</w:t>
      </w:r>
      <w:r w:rsidR="00CC031C" w:rsidRPr="00B9451D">
        <w:rPr>
          <w:rFonts w:asciiTheme="minorHAnsi" w:hAnsiTheme="minorHAnsi" w:cstheme="minorHAnsi"/>
        </w:rPr>
        <w:t>i progetti artistici</w:t>
      </w:r>
      <w:r w:rsidRPr="00B9451D">
        <w:rPr>
          <w:rFonts w:asciiTheme="minorHAnsi" w:hAnsiTheme="minorHAnsi" w:cstheme="minorHAnsi"/>
        </w:rPr>
        <w:t xml:space="preserve">, il </w:t>
      </w:r>
      <w:r w:rsidRPr="00B9451D">
        <w:rPr>
          <w:rStyle w:val="Enfasigrassetto"/>
          <w:rFonts w:asciiTheme="minorHAnsi" w:eastAsiaTheme="majorEastAsia" w:hAnsiTheme="minorHAnsi" w:cstheme="minorHAnsi"/>
        </w:rPr>
        <w:t>CONI</w:t>
      </w:r>
      <w:r w:rsidRPr="00B9451D">
        <w:rPr>
          <w:rFonts w:asciiTheme="minorHAnsi" w:hAnsiTheme="minorHAnsi" w:cstheme="minorHAnsi"/>
        </w:rPr>
        <w:t xml:space="preserve"> intende riaffermare il legame tra </w:t>
      </w:r>
      <w:r w:rsidRPr="00B9451D">
        <w:rPr>
          <w:rStyle w:val="Enfasigrassetto"/>
          <w:rFonts w:asciiTheme="minorHAnsi" w:eastAsiaTheme="majorEastAsia" w:hAnsiTheme="minorHAnsi" w:cstheme="minorHAnsi"/>
          <w:b w:val="0"/>
          <w:bCs w:val="0"/>
        </w:rPr>
        <w:t xml:space="preserve">arte e </w:t>
      </w:r>
      <w:r w:rsidR="00CC031C" w:rsidRPr="00B9451D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disciplina sportiva</w:t>
      </w:r>
      <w:r w:rsidRPr="00B9451D">
        <w:rPr>
          <w:rFonts w:asciiTheme="minorHAnsi" w:hAnsiTheme="minorHAnsi" w:cstheme="minorHAnsi"/>
        </w:rPr>
        <w:t xml:space="preserve"> immaginato da Pierre de Coubertin sin dalle origini dei Giochi, ponendo lo sport al centro del</w:t>
      </w:r>
      <w:r w:rsidRPr="00B9451D">
        <w:rPr>
          <w:rFonts w:asciiTheme="minorHAnsi" w:hAnsiTheme="minorHAnsi" w:cstheme="minorHAnsi"/>
          <w:b/>
          <w:bCs/>
        </w:rPr>
        <w:t xml:space="preserve"> </w:t>
      </w:r>
      <w:r w:rsidRPr="00B9451D">
        <w:rPr>
          <w:rStyle w:val="Enfasigrassetto"/>
          <w:rFonts w:asciiTheme="minorHAnsi" w:eastAsiaTheme="majorEastAsia" w:hAnsiTheme="minorHAnsi" w:cstheme="minorHAnsi"/>
          <w:b w:val="0"/>
          <w:bCs w:val="0"/>
        </w:rPr>
        <w:t>Parnaso</w:t>
      </w:r>
      <w:r w:rsidRPr="00B9451D">
        <w:rPr>
          <w:rFonts w:asciiTheme="minorHAnsi" w:hAnsiTheme="minorHAnsi" w:cstheme="minorHAnsi"/>
        </w:rPr>
        <w:t xml:space="preserve">, come arte tra le arti, in occasione dei </w:t>
      </w:r>
      <w:r w:rsidRPr="00B9451D">
        <w:rPr>
          <w:rStyle w:val="Enfasigrassetto"/>
          <w:rFonts w:asciiTheme="minorHAnsi" w:eastAsiaTheme="majorEastAsia" w:hAnsiTheme="minorHAnsi" w:cstheme="minorHAnsi"/>
        </w:rPr>
        <w:t>XXV Giochi Olimpici Invernali di Milano Cortina 2026</w:t>
      </w:r>
      <w:r w:rsidRPr="00B9451D">
        <w:rPr>
          <w:rFonts w:asciiTheme="minorHAnsi" w:hAnsiTheme="minorHAnsi" w:cstheme="minorHAnsi"/>
        </w:rPr>
        <w:t>.</w:t>
      </w:r>
    </w:p>
    <w:p w14:paraId="768A503F" w14:textId="77777777" w:rsidR="00E4098E" w:rsidRPr="00B9451D" w:rsidRDefault="00E4098E" w:rsidP="00DA20EE">
      <w:pPr>
        <w:jc w:val="both"/>
        <w:rPr>
          <w:lang w:eastAsia="it-IT"/>
        </w:rPr>
      </w:pPr>
    </w:p>
    <w:p w14:paraId="33357733" w14:textId="77777777" w:rsidR="008C2B6F" w:rsidRPr="00B9451D" w:rsidRDefault="008C2B6F" w:rsidP="00DA20EE">
      <w:pPr>
        <w:jc w:val="both"/>
        <w:rPr>
          <w:lang w:eastAsia="it-IT"/>
        </w:rPr>
      </w:pPr>
      <w:r w:rsidRPr="00B9451D">
        <w:rPr>
          <w:lang w:eastAsia="it-IT"/>
        </w:rPr>
        <w:t xml:space="preserve">Il </w:t>
      </w:r>
      <w:r w:rsidRPr="00B9451D">
        <w:rPr>
          <w:b/>
          <w:bCs/>
          <w:lang w:eastAsia="it-IT"/>
        </w:rPr>
        <w:t>progetto architettonico</w:t>
      </w:r>
      <w:r w:rsidRPr="00B9451D">
        <w:rPr>
          <w:lang w:eastAsia="it-IT"/>
        </w:rPr>
        <w:t xml:space="preserve"> e di </w:t>
      </w:r>
      <w:proofErr w:type="spellStart"/>
      <w:r w:rsidRPr="00B9451D">
        <w:rPr>
          <w:b/>
          <w:bCs/>
          <w:lang w:eastAsia="it-IT"/>
        </w:rPr>
        <w:t>interior</w:t>
      </w:r>
      <w:proofErr w:type="spellEnd"/>
      <w:r w:rsidRPr="00B9451D">
        <w:rPr>
          <w:b/>
          <w:bCs/>
          <w:lang w:eastAsia="it-IT"/>
        </w:rPr>
        <w:t xml:space="preserve"> design</w:t>
      </w:r>
      <w:r w:rsidRPr="00B9451D">
        <w:rPr>
          <w:lang w:eastAsia="it-IT"/>
        </w:rPr>
        <w:t xml:space="preserve"> interpreta il tema MUSA partendo dal paesaggio e soprattutto dalla </w:t>
      </w:r>
      <w:r w:rsidRPr="00B9451D">
        <w:rPr>
          <w:b/>
          <w:bCs/>
          <w:lang w:eastAsia="it-IT"/>
        </w:rPr>
        <w:t>montagna</w:t>
      </w:r>
      <w:r w:rsidRPr="00B9451D">
        <w:rPr>
          <w:lang w:eastAsia="it-IT"/>
        </w:rPr>
        <w:t xml:space="preserve"> quale elemento naturale e simbolico, quinta e punto di arrivo dei “Grand Tour” settecenteschi che hanno ispirato generazioni di viaggiatori ma anche, e soprattutto, teatro naturale e ragion d’essere stessa degli sport invernali e delle Olimpiadi.</w:t>
      </w:r>
    </w:p>
    <w:p w14:paraId="252AB22D" w14:textId="77777777" w:rsidR="00E4098E" w:rsidRPr="00B9451D" w:rsidRDefault="00E4098E" w:rsidP="00DA20EE">
      <w:pPr>
        <w:jc w:val="both"/>
        <w:rPr>
          <w:lang w:eastAsia="it-IT"/>
        </w:rPr>
      </w:pPr>
    </w:p>
    <w:p w14:paraId="7202293C" w14:textId="77777777" w:rsidR="008C2B6F" w:rsidRPr="00B9451D" w:rsidRDefault="008C2B6F" w:rsidP="00DA20EE">
      <w:pPr>
        <w:jc w:val="both"/>
        <w:rPr>
          <w:lang w:eastAsia="it-IT"/>
        </w:rPr>
      </w:pPr>
      <w:r w:rsidRPr="00B9451D">
        <w:rPr>
          <w:lang w:eastAsia="it-IT"/>
        </w:rPr>
        <w:t>L’</w:t>
      </w:r>
      <w:r w:rsidRPr="00B9451D">
        <w:rPr>
          <w:b/>
          <w:bCs/>
          <w:lang w:eastAsia="it-IT"/>
        </w:rPr>
        <w:t>allestimento</w:t>
      </w:r>
      <w:r w:rsidRPr="00B9451D">
        <w:rPr>
          <w:lang w:eastAsia="it-IT"/>
        </w:rPr>
        <w:t>, in tal senso, recupera l’estetica e le atmosfere della natura e della dimensione tecnica e sportiva della montagna</w:t>
      </w:r>
      <w:r w:rsidR="005777EC" w:rsidRPr="00B9451D">
        <w:rPr>
          <w:lang w:eastAsia="it-IT"/>
        </w:rPr>
        <w:t>,</w:t>
      </w:r>
      <w:r w:rsidRPr="00B9451D">
        <w:rPr>
          <w:lang w:eastAsia="it-IT"/>
        </w:rPr>
        <w:t xml:space="preserve"> altresì guidata da un forte spirito di condivisione, che si esprime per architetture, infrastrutture e materiali leggeri e resistenti, espressivi di un’occupazione temporanea, emozionale e rispettosa dei luoghi più straordinari ed impervi che i paesaggi montani ci offrono.</w:t>
      </w:r>
    </w:p>
    <w:p w14:paraId="57F4C82C" w14:textId="77777777" w:rsidR="00E4098E" w:rsidRPr="00B9451D" w:rsidRDefault="00E4098E" w:rsidP="00DA20EE">
      <w:pPr>
        <w:jc w:val="both"/>
        <w:rPr>
          <w:lang w:eastAsia="it-IT"/>
        </w:rPr>
      </w:pPr>
    </w:p>
    <w:p w14:paraId="38DFD1B0" w14:textId="35C2783E" w:rsidR="005D3760" w:rsidRDefault="002F1C1C" w:rsidP="00DA20EE">
      <w:pPr>
        <w:jc w:val="both"/>
        <w:rPr>
          <w:b/>
          <w:bCs/>
          <w:lang w:eastAsia="it-IT"/>
        </w:rPr>
      </w:pPr>
      <w:r>
        <w:rPr>
          <w:b/>
          <w:bCs/>
          <w:sz w:val="28"/>
          <w:szCs w:val="28"/>
          <w:lang w:eastAsia="it-IT"/>
        </w:rPr>
        <w:t>FARSETTIARTE</w:t>
      </w:r>
      <w:r w:rsidR="001B394A" w:rsidRPr="001B394A">
        <w:rPr>
          <w:b/>
          <w:bCs/>
          <w:sz w:val="28"/>
          <w:szCs w:val="28"/>
          <w:lang w:eastAsia="it-IT"/>
        </w:rPr>
        <w:t xml:space="preserve"> è lieta di far parte di questo importante progetto sportivo, culturale e artistico che come un “filo rosso” lega idealmente le tre sedi di Casa Italia</w:t>
      </w:r>
      <w:r w:rsidR="001B394A" w:rsidRPr="001B394A">
        <w:rPr>
          <w:b/>
          <w:bCs/>
          <w:lang w:eastAsia="it-IT"/>
        </w:rPr>
        <w:t>.</w:t>
      </w:r>
    </w:p>
    <w:p w14:paraId="1EA6621B" w14:textId="77777777" w:rsidR="001B394A" w:rsidRDefault="001B394A" w:rsidP="00DA20EE">
      <w:pPr>
        <w:jc w:val="both"/>
        <w:rPr>
          <w:b/>
          <w:bCs/>
          <w:lang w:eastAsia="it-IT"/>
        </w:rPr>
      </w:pPr>
    </w:p>
    <w:p w14:paraId="756F4A0E" w14:textId="7F97292A" w:rsidR="001B394A" w:rsidRDefault="001B394A" w:rsidP="00DA20EE">
      <w:pPr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 xml:space="preserve">Per informazioni </w:t>
      </w:r>
    </w:p>
    <w:p w14:paraId="45B13834" w14:textId="6968398F" w:rsidR="004F7CB0" w:rsidRDefault="004F7CB0" w:rsidP="00DA20EE">
      <w:pPr>
        <w:jc w:val="both"/>
      </w:pPr>
      <w:r>
        <w:t>FARSETTIARTE</w:t>
      </w:r>
    </w:p>
    <w:p w14:paraId="2F2BD21A" w14:textId="77777777" w:rsidR="004F7CB0" w:rsidRDefault="004F7CB0" w:rsidP="00DA20EE">
      <w:pPr>
        <w:jc w:val="both"/>
      </w:pPr>
      <w:r>
        <w:t>Cortina d’Ampezzo, Piazza Roma 10 - Tel. +39 0436 860669</w:t>
      </w:r>
    </w:p>
    <w:p w14:paraId="7C8917BE" w14:textId="7022D541" w:rsidR="004F7CB0" w:rsidRDefault="004F7CB0" w:rsidP="00DA20EE">
      <w:pPr>
        <w:jc w:val="both"/>
      </w:pPr>
      <w:hyperlink r:id="rId8" w:history="1">
        <w:r w:rsidRPr="00805296">
          <w:rPr>
            <w:rStyle w:val="Collegamentoipertestuale"/>
          </w:rPr>
          <w:t>cortina@farsettiarte.it</w:t>
        </w:r>
      </w:hyperlink>
      <w:r>
        <w:t xml:space="preserve"> </w:t>
      </w:r>
    </w:p>
    <w:p w14:paraId="23704788" w14:textId="18B65938" w:rsidR="004F7CB0" w:rsidRDefault="004F7CB0" w:rsidP="00DA20EE">
      <w:pPr>
        <w:jc w:val="both"/>
      </w:pPr>
      <w:hyperlink r:id="rId9" w:history="1">
        <w:r w:rsidRPr="00805296">
          <w:rPr>
            <w:rStyle w:val="Collegamentoipertestuale"/>
          </w:rPr>
          <w:t>www.farsettiarte.it</w:t>
        </w:r>
      </w:hyperlink>
    </w:p>
    <w:p w14:paraId="5268ED6D" w14:textId="77777777" w:rsidR="004F7CB0" w:rsidRDefault="004F7CB0" w:rsidP="00DA20EE">
      <w:pPr>
        <w:jc w:val="both"/>
        <w:rPr>
          <w:b/>
          <w:bCs/>
          <w:lang w:eastAsia="it-IT"/>
        </w:rPr>
      </w:pPr>
    </w:p>
    <w:p w14:paraId="12053886" w14:textId="77777777" w:rsidR="004F7CB0" w:rsidRDefault="004F7CB0" w:rsidP="00DA20EE">
      <w:pPr>
        <w:jc w:val="both"/>
        <w:rPr>
          <w:b/>
          <w:bCs/>
          <w:lang w:eastAsia="it-IT"/>
        </w:rPr>
      </w:pPr>
    </w:p>
    <w:p w14:paraId="52339918" w14:textId="649813D4" w:rsidR="001B394A" w:rsidRDefault="001B394A" w:rsidP="00DA20EE">
      <w:pPr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>Ufficio Stampa FARSETTIARTE</w:t>
      </w:r>
    </w:p>
    <w:p w14:paraId="7F8620D5" w14:textId="486FB91A" w:rsidR="001B394A" w:rsidRDefault="001B394A" w:rsidP="00DA20EE">
      <w:pPr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>Stefania Bertelli</w:t>
      </w:r>
    </w:p>
    <w:p w14:paraId="50FC4D5C" w14:textId="27FD9D14" w:rsidR="001B394A" w:rsidRDefault="001B394A" w:rsidP="00DA20EE">
      <w:pPr>
        <w:jc w:val="both"/>
        <w:rPr>
          <w:b/>
          <w:bCs/>
          <w:lang w:eastAsia="it-IT"/>
        </w:rPr>
      </w:pPr>
      <w:hyperlink r:id="rId10" w:history="1">
        <w:r w:rsidRPr="00805296">
          <w:rPr>
            <w:rStyle w:val="Collegamentoipertestuale"/>
            <w:b/>
            <w:bCs/>
            <w:lang w:eastAsia="it-IT"/>
          </w:rPr>
          <w:t>stefania.bertelli@artemidepr.it</w:t>
        </w:r>
      </w:hyperlink>
    </w:p>
    <w:p w14:paraId="29EBCE01" w14:textId="03067E05" w:rsidR="001B394A" w:rsidRDefault="001B394A" w:rsidP="00DA20EE">
      <w:pPr>
        <w:jc w:val="both"/>
        <w:rPr>
          <w:b/>
          <w:bCs/>
          <w:lang w:eastAsia="it-IT"/>
        </w:rPr>
      </w:pPr>
      <w:r>
        <w:rPr>
          <w:b/>
          <w:bCs/>
          <w:lang w:eastAsia="it-IT"/>
        </w:rPr>
        <w:t>339 6193818</w:t>
      </w:r>
    </w:p>
    <w:p w14:paraId="01620E89" w14:textId="77777777" w:rsidR="001B394A" w:rsidRPr="001B394A" w:rsidRDefault="001B394A" w:rsidP="00DA20EE">
      <w:pPr>
        <w:jc w:val="both"/>
        <w:rPr>
          <w:b/>
          <w:bCs/>
          <w:lang w:eastAsia="it-IT"/>
        </w:rPr>
      </w:pPr>
    </w:p>
    <w:sectPr w:rsidR="001B394A" w:rsidRPr="001B394A" w:rsidSect="00A33A5A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3D341" w14:textId="77777777" w:rsidR="00E84BA9" w:rsidRDefault="00E84BA9" w:rsidP="004369D0">
      <w:r>
        <w:separator/>
      </w:r>
    </w:p>
  </w:endnote>
  <w:endnote w:type="continuationSeparator" w:id="0">
    <w:p w14:paraId="281A3317" w14:textId="77777777" w:rsidR="00E84BA9" w:rsidRDefault="00E84BA9" w:rsidP="00436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2140715241"/>
      <w:docPartObj>
        <w:docPartGallery w:val="Page Numbers (Bottom of Page)"/>
        <w:docPartUnique/>
      </w:docPartObj>
    </w:sdtPr>
    <w:sdtContent>
      <w:p w14:paraId="412CF6D8" w14:textId="77777777" w:rsidR="004369D0" w:rsidRDefault="004369D0" w:rsidP="005D0477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750683F3" w14:textId="77777777" w:rsidR="004369D0" w:rsidRDefault="004369D0" w:rsidP="004369D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2145380625"/>
      <w:docPartObj>
        <w:docPartGallery w:val="Page Numbers (Bottom of Page)"/>
        <w:docPartUnique/>
      </w:docPartObj>
    </w:sdtPr>
    <w:sdtEndPr>
      <w:rPr>
        <w:rStyle w:val="Numeropagina"/>
        <w:sz w:val="16"/>
        <w:szCs w:val="16"/>
      </w:rPr>
    </w:sdtEndPr>
    <w:sdtContent>
      <w:p w14:paraId="3B868CC4" w14:textId="77777777" w:rsidR="004369D0" w:rsidRPr="004369D0" w:rsidRDefault="004369D0" w:rsidP="005D0477">
        <w:pPr>
          <w:pStyle w:val="Pidipagina"/>
          <w:framePr w:wrap="none" w:vAnchor="text" w:hAnchor="margin" w:xAlign="right" w:y="1"/>
          <w:rPr>
            <w:rStyle w:val="Numeropagina"/>
            <w:sz w:val="16"/>
            <w:szCs w:val="16"/>
          </w:rPr>
        </w:pPr>
        <w:r w:rsidRPr="004369D0">
          <w:rPr>
            <w:rStyle w:val="Numeropagina"/>
            <w:sz w:val="16"/>
            <w:szCs w:val="16"/>
          </w:rPr>
          <w:fldChar w:fldCharType="begin"/>
        </w:r>
        <w:r w:rsidRPr="004369D0">
          <w:rPr>
            <w:rStyle w:val="Numeropagina"/>
            <w:sz w:val="16"/>
            <w:szCs w:val="16"/>
          </w:rPr>
          <w:instrText xml:space="preserve"> PAGE </w:instrText>
        </w:r>
        <w:r w:rsidRPr="004369D0">
          <w:rPr>
            <w:rStyle w:val="Numeropagina"/>
            <w:sz w:val="16"/>
            <w:szCs w:val="16"/>
          </w:rPr>
          <w:fldChar w:fldCharType="separate"/>
        </w:r>
        <w:r w:rsidRPr="004369D0">
          <w:rPr>
            <w:rStyle w:val="Numeropagina"/>
            <w:noProof/>
            <w:sz w:val="16"/>
            <w:szCs w:val="16"/>
          </w:rPr>
          <w:t>3</w:t>
        </w:r>
        <w:r w:rsidRPr="004369D0">
          <w:rPr>
            <w:rStyle w:val="Numeropagina"/>
            <w:sz w:val="16"/>
            <w:szCs w:val="16"/>
          </w:rPr>
          <w:fldChar w:fldCharType="end"/>
        </w:r>
      </w:p>
    </w:sdtContent>
  </w:sdt>
  <w:p w14:paraId="33D30156" w14:textId="77777777" w:rsidR="004369D0" w:rsidRDefault="004369D0" w:rsidP="004369D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A52F1" w14:textId="77777777" w:rsidR="00E84BA9" w:rsidRDefault="00E84BA9" w:rsidP="004369D0">
      <w:r>
        <w:separator/>
      </w:r>
    </w:p>
  </w:footnote>
  <w:footnote w:type="continuationSeparator" w:id="0">
    <w:p w14:paraId="31CBF788" w14:textId="77777777" w:rsidR="00E84BA9" w:rsidRDefault="00E84BA9" w:rsidP="00436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171"/>
    <w:multiLevelType w:val="multilevel"/>
    <w:tmpl w:val="837A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C136B"/>
    <w:multiLevelType w:val="multilevel"/>
    <w:tmpl w:val="532E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B319E"/>
    <w:multiLevelType w:val="multilevel"/>
    <w:tmpl w:val="61B8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8F1E2F"/>
    <w:multiLevelType w:val="multilevel"/>
    <w:tmpl w:val="71B6C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655DF"/>
    <w:multiLevelType w:val="multilevel"/>
    <w:tmpl w:val="096A8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DF3222"/>
    <w:multiLevelType w:val="multilevel"/>
    <w:tmpl w:val="20363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664E8"/>
    <w:multiLevelType w:val="multilevel"/>
    <w:tmpl w:val="BEEE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2157BA"/>
    <w:multiLevelType w:val="multilevel"/>
    <w:tmpl w:val="A1828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1A0674"/>
    <w:multiLevelType w:val="multilevel"/>
    <w:tmpl w:val="670C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914038"/>
    <w:multiLevelType w:val="multilevel"/>
    <w:tmpl w:val="E8E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C1C07"/>
    <w:multiLevelType w:val="multilevel"/>
    <w:tmpl w:val="BEB4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3B1767"/>
    <w:multiLevelType w:val="multilevel"/>
    <w:tmpl w:val="246ED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DD6995"/>
    <w:multiLevelType w:val="multilevel"/>
    <w:tmpl w:val="AC42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CF3E12"/>
    <w:multiLevelType w:val="multilevel"/>
    <w:tmpl w:val="F6AA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7614931">
    <w:abstractNumId w:val="7"/>
  </w:num>
  <w:num w:numId="2" w16cid:durableId="512258763">
    <w:abstractNumId w:val="12"/>
  </w:num>
  <w:num w:numId="3" w16cid:durableId="173225804">
    <w:abstractNumId w:val="11"/>
  </w:num>
  <w:num w:numId="4" w16cid:durableId="1594585063">
    <w:abstractNumId w:val="2"/>
  </w:num>
  <w:num w:numId="5" w16cid:durableId="571351130">
    <w:abstractNumId w:val="4"/>
  </w:num>
  <w:num w:numId="6" w16cid:durableId="627247551">
    <w:abstractNumId w:val="9"/>
  </w:num>
  <w:num w:numId="7" w16cid:durableId="144976883">
    <w:abstractNumId w:val="1"/>
  </w:num>
  <w:num w:numId="8" w16cid:durableId="1612123286">
    <w:abstractNumId w:val="6"/>
  </w:num>
  <w:num w:numId="9" w16cid:durableId="926890936">
    <w:abstractNumId w:val="0"/>
  </w:num>
  <w:num w:numId="10" w16cid:durableId="1707295322">
    <w:abstractNumId w:val="8"/>
  </w:num>
  <w:num w:numId="11" w16cid:durableId="1921403418">
    <w:abstractNumId w:val="3"/>
  </w:num>
  <w:num w:numId="12" w16cid:durableId="1568177386">
    <w:abstractNumId w:val="13"/>
  </w:num>
  <w:num w:numId="13" w16cid:durableId="530918220">
    <w:abstractNumId w:val="10"/>
  </w:num>
  <w:num w:numId="14" w16cid:durableId="12105294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6F"/>
    <w:rsid w:val="00026F1F"/>
    <w:rsid w:val="00027144"/>
    <w:rsid w:val="00042E16"/>
    <w:rsid w:val="000479B1"/>
    <w:rsid w:val="000479F0"/>
    <w:rsid w:val="00057299"/>
    <w:rsid w:val="000B27B0"/>
    <w:rsid w:val="000B78EF"/>
    <w:rsid w:val="0011724C"/>
    <w:rsid w:val="00117F61"/>
    <w:rsid w:val="00122555"/>
    <w:rsid w:val="00126360"/>
    <w:rsid w:val="00132634"/>
    <w:rsid w:val="0015004E"/>
    <w:rsid w:val="00195574"/>
    <w:rsid w:val="00196D6D"/>
    <w:rsid w:val="001B394A"/>
    <w:rsid w:val="001B4718"/>
    <w:rsid w:val="001C02D3"/>
    <w:rsid w:val="001F2D06"/>
    <w:rsid w:val="00230D6D"/>
    <w:rsid w:val="002707C1"/>
    <w:rsid w:val="00272A92"/>
    <w:rsid w:val="0028605A"/>
    <w:rsid w:val="00297483"/>
    <w:rsid w:val="002A36DB"/>
    <w:rsid w:val="002F1C1C"/>
    <w:rsid w:val="002F7A4D"/>
    <w:rsid w:val="002F7D0E"/>
    <w:rsid w:val="00300332"/>
    <w:rsid w:val="003212D7"/>
    <w:rsid w:val="0033428F"/>
    <w:rsid w:val="00354FB1"/>
    <w:rsid w:val="00382D75"/>
    <w:rsid w:val="00396E31"/>
    <w:rsid w:val="003A69C2"/>
    <w:rsid w:val="003C0D4E"/>
    <w:rsid w:val="00401250"/>
    <w:rsid w:val="00403DF9"/>
    <w:rsid w:val="004040C8"/>
    <w:rsid w:val="00427191"/>
    <w:rsid w:val="004369D0"/>
    <w:rsid w:val="00464299"/>
    <w:rsid w:val="004B103C"/>
    <w:rsid w:val="004F238A"/>
    <w:rsid w:val="004F7CB0"/>
    <w:rsid w:val="005338E5"/>
    <w:rsid w:val="00555AC8"/>
    <w:rsid w:val="00562217"/>
    <w:rsid w:val="00571C59"/>
    <w:rsid w:val="005777EC"/>
    <w:rsid w:val="005D3760"/>
    <w:rsid w:val="00602CB0"/>
    <w:rsid w:val="00632C6D"/>
    <w:rsid w:val="00664769"/>
    <w:rsid w:val="006C11EB"/>
    <w:rsid w:val="006C6B2E"/>
    <w:rsid w:val="006E4AD9"/>
    <w:rsid w:val="006F6A88"/>
    <w:rsid w:val="007234BD"/>
    <w:rsid w:val="00726088"/>
    <w:rsid w:val="00727071"/>
    <w:rsid w:val="007333FB"/>
    <w:rsid w:val="00735487"/>
    <w:rsid w:val="0075626C"/>
    <w:rsid w:val="0078679B"/>
    <w:rsid w:val="007908A1"/>
    <w:rsid w:val="0079137C"/>
    <w:rsid w:val="007C47C0"/>
    <w:rsid w:val="007D33C8"/>
    <w:rsid w:val="007E126E"/>
    <w:rsid w:val="007E6648"/>
    <w:rsid w:val="007F37F9"/>
    <w:rsid w:val="007F5E9F"/>
    <w:rsid w:val="00834D69"/>
    <w:rsid w:val="00862638"/>
    <w:rsid w:val="0087266A"/>
    <w:rsid w:val="008A414C"/>
    <w:rsid w:val="008B09C3"/>
    <w:rsid w:val="008C2B6F"/>
    <w:rsid w:val="008E29C1"/>
    <w:rsid w:val="00905596"/>
    <w:rsid w:val="00925460"/>
    <w:rsid w:val="00954191"/>
    <w:rsid w:val="00986FF5"/>
    <w:rsid w:val="009B7BEF"/>
    <w:rsid w:val="00A02262"/>
    <w:rsid w:val="00A048CB"/>
    <w:rsid w:val="00A13610"/>
    <w:rsid w:val="00A24C5E"/>
    <w:rsid w:val="00A33A5A"/>
    <w:rsid w:val="00A52A2D"/>
    <w:rsid w:val="00A53731"/>
    <w:rsid w:val="00A61001"/>
    <w:rsid w:val="00A71BB8"/>
    <w:rsid w:val="00A83725"/>
    <w:rsid w:val="00A93E42"/>
    <w:rsid w:val="00AC1DCF"/>
    <w:rsid w:val="00AC34CC"/>
    <w:rsid w:val="00AC44DC"/>
    <w:rsid w:val="00B05490"/>
    <w:rsid w:val="00B235DC"/>
    <w:rsid w:val="00B57D5E"/>
    <w:rsid w:val="00B851A6"/>
    <w:rsid w:val="00B91D92"/>
    <w:rsid w:val="00B9451D"/>
    <w:rsid w:val="00B9789F"/>
    <w:rsid w:val="00BD0BE2"/>
    <w:rsid w:val="00BF167F"/>
    <w:rsid w:val="00BF3195"/>
    <w:rsid w:val="00BF6759"/>
    <w:rsid w:val="00C05DFA"/>
    <w:rsid w:val="00C2224F"/>
    <w:rsid w:val="00C57DF8"/>
    <w:rsid w:val="00C9725E"/>
    <w:rsid w:val="00CA332B"/>
    <w:rsid w:val="00CC031C"/>
    <w:rsid w:val="00CD1468"/>
    <w:rsid w:val="00CD7778"/>
    <w:rsid w:val="00D33FAD"/>
    <w:rsid w:val="00D377D2"/>
    <w:rsid w:val="00D43086"/>
    <w:rsid w:val="00D67894"/>
    <w:rsid w:val="00D97C4B"/>
    <w:rsid w:val="00DA20EE"/>
    <w:rsid w:val="00DC3F16"/>
    <w:rsid w:val="00DF72CF"/>
    <w:rsid w:val="00E12B4F"/>
    <w:rsid w:val="00E34269"/>
    <w:rsid w:val="00E37AE5"/>
    <w:rsid w:val="00E4098E"/>
    <w:rsid w:val="00E62D57"/>
    <w:rsid w:val="00E8077A"/>
    <w:rsid w:val="00E84BA9"/>
    <w:rsid w:val="00EE179F"/>
    <w:rsid w:val="00F54FA5"/>
    <w:rsid w:val="00F61B1B"/>
    <w:rsid w:val="00FF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A7B5"/>
  <w15:chartTrackingRefBased/>
  <w15:docId w15:val="{A1051DDA-7B6D-6148-8E58-5A0EF7AC5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2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2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2B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2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8C2B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2B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2B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2B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2B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2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2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2B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2B6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C2B6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2B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2B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2B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2B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2B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2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2B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2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2B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2B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2B6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2B6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2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2B6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2B6F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C2B6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8C2B6F"/>
    <w:rPr>
      <w:b/>
      <w:bCs/>
    </w:rPr>
  </w:style>
  <w:style w:type="character" w:styleId="Enfasicorsivo">
    <w:name w:val="Emphasis"/>
    <w:basedOn w:val="Carpredefinitoparagrafo"/>
    <w:uiPriority w:val="20"/>
    <w:qFormat/>
    <w:rsid w:val="008C2B6F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B851A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851A6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4369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369D0"/>
  </w:style>
  <w:style w:type="character" w:styleId="Numeropagina">
    <w:name w:val="page number"/>
    <w:basedOn w:val="Carpredefinitoparagrafo"/>
    <w:uiPriority w:val="99"/>
    <w:semiHidden/>
    <w:unhideWhenUsed/>
    <w:rsid w:val="004369D0"/>
  </w:style>
  <w:style w:type="paragraph" w:styleId="Intestazione">
    <w:name w:val="header"/>
    <w:basedOn w:val="Normale"/>
    <w:link w:val="IntestazioneCarattere"/>
    <w:uiPriority w:val="99"/>
    <w:unhideWhenUsed/>
    <w:rsid w:val="004369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369D0"/>
  </w:style>
  <w:style w:type="character" w:customStyle="1" w:styleId="whitespace-normal">
    <w:name w:val="whitespace-normal"/>
    <w:basedOn w:val="Carpredefinitoparagrafo"/>
    <w:rsid w:val="00CD77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tina@farsettiarte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tefania.bertelli@artemidep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rsettiart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Ludo</dc:creator>
  <cp:keywords/>
  <dc:description/>
  <cp:lastModifiedBy>Stefania Bertelli</cp:lastModifiedBy>
  <cp:revision>10</cp:revision>
  <dcterms:created xsi:type="dcterms:W3CDTF">2026-01-12T16:32:00Z</dcterms:created>
  <dcterms:modified xsi:type="dcterms:W3CDTF">2026-01-13T11:42:00Z</dcterms:modified>
</cp:coreProperties>
</file>