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4" w:rsidRPr="00EB4D54" w:rsidRDefault="001B2334" w:rsidP="001B23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40"/>
          <w:szCs w:val="40"/>
          <w:lang w:eastAsia="fr-FR"/>
        </w:rPr>
      </w:pPr>
      <w:r w:rsidRPr="00EB4D54">
        <w:rPr>
          <w:rFonts w:ascii="Garamond" w:eastAsia="Times New Roman" w:hAnsi="Garamond" w:cs="Times New Roman"/>
          <w:b/>
          <w:bCs/>
          <w:color w:val="C00000"/>
          <w:sz w:val="40"/>
          <w:szCs w:val="40"/>
          <w:lang w:eastAsia="fr-FR"/>
        </w:rPr>
        <w:t>ETTORE FICO</w:t>
      </w:r>
    </w:p>
    <w:p w:rsidR="001B2334" w:rsidRPr="00D65DCE" w:rsidRDefault="001B2334" w:rsidP="001B2334">
      <w:pPr>
        <w:pStyle w:val="s6"/>
        <w:spacing w:before="0" w:beforeAutospacing="0" w:after="0" w:afterAutospacing="0"/>
        <w:jc w:val="center"/>
        <w:rPr>
          <w:sz w:val="40"/>
          <w:szCs w:val="40"/>
        </w:rPr>
      </w:pPr>
      <w:r w:rsidRPr="00D65DCE">
        <w:rPr>
          <w:rStyle w:val="s7"/>
          <w:rFonts w:ascii="Garamond" w:hAnsi="Garamond"/>
          <w:b/>
          <w:bCs/>
          <w:color w:val="C00000"/>
          <w:sz w:val="40"/>
          <w:szCs w:val="40"/>
        </w:rPr>
        <w:t>Opere scelte</w:t>
      </w:r>
    </w:p>
    <w:p w:rsidR="001B2334" w:rsidRPr="00D65DCE" w:rsidRDefault="001B2334" w:rsidP="001B2334">
      <w:pPr>
        <w:pStyle w:val="s6"/>
        <w:spacing w:before="0" w:beforeAutospacing="0" w:after="0" w:afterAutospacing="0"/>
        <w:jc w:val="center"/>
        <w:rPr>
          <w:sz w:val="40"/>
          <w:szCs w:val="40"/>
        </w:rPr>
      </w:pPr>
      <w:r w:rsidRPr="00D65DCE">
        <w:rPr>
          <w:rStyle w:val="s7"/>
          <w:rFonts w:ascii="Garamond" w:hAnsi="Garamond"/>
          <w:b/>
          <w:bCs/>
          <w:color w:val="C00000"/>
          <w:sz w:val="40"/>
          <w:szCs w:val="40"/>
        </w:rPr>
        <w:t>Dipinti e disegni 1950-1960</w:t>
      </w:r>
    </w:p>
    <w:p w:rsidR="001B2334" w:rsidRPr="00EB4D54" w:rsidRDefault="001B2334" w:rsidP="001B23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40"/>
          <w:szCs w:val="40"/>
          <w:lang w:eastAsia="fr-FR"/>
        </w:rPr>
      </w:pPr>
    </w:p>
    <w:p w:rsidR="001B2334" w:rsidRPr="00EB4D54" w:rsidRDefault="001B2334" w:rsidP="001B23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</w:pPr>
      <w:r w:rsidRPr="007A0A6C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16 ottobre - 11 novembre 2023</w:t>
      </w:r>
    </w:p>
    <w:p w:rsidR="001B2334" w:rsidRPr="00EB4D54" w:rsidRDefault="001B2334" w:rsidP="001B23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</w:pPr>
      <w:r w:rsidRPr="00EB4D54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 xml:space="preserve">vernissage </w:t>
      </w:r>
      <w:r w:rsidRPr="00B60749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16 ottobre 2023,</w:t>
      </w:r>
      <w:r w:rsidRPr="00EB4D54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 xml:space="preserve"> dalle ore 18</w:t>
      </w:r>
    </w:p>
    <w:p w:rsidR="001B2334" w:rsidRPr="00EB4D54" w:rsidRDefault="001B2334" w:rsidP="001B23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</w:pPr>
    </w:p>
    <w:p w:rsidR="001B2334" w:rsidRPr="00EB4D54" w:rsidRDefault="001B2334" w:rsidP="001B2334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40"/>
          <w:szCs w:val="40"/>
          <w:lang w:eastAsia="fr-FR"/>
        </w:rPr>
      </w:pPr>
      <w:r w:rsidRPr="00EB4D54">
        <w:rPr>
          <w:rFonts w:ascii="Garamond" w:eastAsia="Times New Roman" w:hAnsi="Garamond" w:cs="Times New Roman"/>
          <w:b/>
          <w:bCs/>
          <w:color w:val="000000"/>
          <w:sz w:val="40"/>
          <w:szCs w:val="40"/>
          <w:lang w:eastAsia="fr-FR"/>
        </w:rPr>
        <w:t>Maurizio Nobile Fine Art</w:t>
      </w:r>
    </w:p>
    <w:p w:rsidR="001B2334" w:rsidRPr="00EB4D54" w:rsidRDefault="001B2334" w:rsidP="001B2334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  <w:lang w:eastAsia="it-IT"/>
          <w14:ligatures w14:val="none"/>
        </w:rPr>
      </w:pPr>
      <w:proofErr w:type="spellStart"/>
      <w:r w:rsidRPr="00EB4D54">
        <w:rPr>
          <w:rFonts w:ascii="Garamond" w:hAnsi="Garamond" w:cs="Times New Roman"/>
          <w:b/>
          <w:bCs/>
          <w:sz w:val="40"/>
          <w:szCs w:val="40"/>
          <w:shd w:val="clear" w:color="auto" w:fill="FFFFFF"/>
          <w:lang w:eastAsia="it-IT"/>
          <w14:ligatures w14:val="none"/>
        </w:rPr>
        <w:t>Hôtel</w:t>
      </w:r>
      <w:proofErr w:type="spellEnd"/>
      <w:r w:rsidRPr="00EB4D54">
        <w:rPr>
          <w:rFonts w:ascii="Garamond" w:hAnsi="Garamond" w:cs="Times New Roman"/>
          <w:b/>
          <w:bCs/>
          <w:sz w:val="40"/>
          <w:szCs w:val="40"/>
          <w:shd w:val="clear" w:color="auto" w:fill="FFFFFF"/>
          <w:lang w:eastAsia="it-IT"/>
          <w14:ligatures w14:val="none"/>
        </w:rPr>
        <w:t xml:space="preserve"> Jean Bart | Claude </w:t>
      </w:r>
      <w:proofErr w:type="spellStart"/>
      <w:r w:rsidRPr="00EB4D54">
        <w:rPr>
          <w:rFonts w:ascii="Garamond" w:hAnsi="Garamond" w:cs="Times New Roman"/>
          <w:b/>
          <w:bCs/>
          <w:sz w:val="40"/>
          <w:szCs w:val="40"/>
          <w:shd w:val="clear" w:color="auto" w:fill="FFFFFF"/>
          <w:lang w:eastAsia="it-IT"/>
          <w14:ligatures w14:val="none"/>
        </w:rPr>
        <w:t>Passart</w:t>
      </w:r>
      <w:proofErr w:type="spellEnd"/>
    </w:p>
    <w:p w:rsidR="001B2334" w:rsidRPr="008A1F02" w:rsidRDefault="001B2334" w:rsidP="001B2334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  <w:lang w:eastAsia="it-IT"/>
          <w14:ligatures w14:val="none"/>
        </w:rPr>
      </w:pPr>
      <w:r w:rsidRPr="008A1F02">
        <w:rPr>
          <w:rFonts w:ascii="Garamond" w:hAnsi="Garamond" w:cs="Calibri Light"/>
          <w:b/>
          <w:bCs/>
          <w:sz w:val="40"/>
          <w:szCs w:val="40"/>
          <w:lang w:eastAsia="it-IT"/>
          <w14:ligatures w14:val="none"/>
        </w:rPr>
        <w:t xml:space="preserve">2, rue </w:t>
      </w:r>
      <w:proofErr w:type="spellStart"/>
      <w:r w:rsidRPr="008A1F02">
        <w:rPr>
          <w:rFonts w:ascii="Garamond" w:hAnsi="Garamond" w:cs="Calibri Light"/>
          <w:b/>
          <w:bCs/>
          <w:sz w:val="40"/>
          <w:szCs w:val="40"/>
          <w:lang w:eastAsia="it-IT"/>
          <w14:ligatures w14:val="none"/>
        </w:rPr>
        <w:t>Chapon</w:t>
      </w:r>
      <w:proofErr w:type="spellEnd"/>
      <w:r w:rsidRPr="008A1F02">
        <w:rPr>
          <w:rFonts w:ascii="Garamond" w:hAnsi="Garamond" w:cs="Calibri Light"/>
          <w:b/>
          <w:bCs/>
          <w:sz w:val="40"/>
          <w:szCs w:val="40"/>
          <w:lang w:eastAsia="it-IT"/>
          <w14:ligatures w14:val="none"/>
        </w:rPr>
        <w:t xml:space="preserve"> – 75003 Paris (F)</w:t>
      </w:r>
    </w:p>
    <w:p w:rsidR="001B2334" w:rsidRPr="006B6014" w:rsidRDefault="001B2334" w:rsidP="001B2334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6"/>
          <w:szCs w:val="36"/>
          <w:lang w:eastAsia="fr-FR"/>
        </w:rPr>
      </w:pPr>
    </w:p>
    <w:p w:rsidR="001B2334" w:rsidRPr="001B2334" w:rsidRDefault="001B2334" w:rsidP="001B233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:rsidR="001B2334" w:rsidRPr="001B2334" w:rsidRDefault="001B2334" w:rsidP="001B23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1B2334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fr-FR"/>
        </w:rPr>
        <w:t>COMUNICATO STAMPA</w:t>
      </w:r>
    </w:p>
    <w:p w:rsidR="001B2334" w:rsidRDefault="001B2334" w:rsidP="001B2334"/>
    <w:p w:rsidR="001B2334" w:rsidRDefault="001B2334" w:rsidP="001B2334">
      <w:pPr>
        <w:pStyle w:val="s18"/>
        <w:spacing w:before="0" w:beforeAutospacing="0" w:after="0" w:afterAutospacing="0"/>
        <w:jc w:val="both"/>
      </w:pPr>
      <w:r w:rsidRPr="00295B4C">
        <w:rPr>
          <w:rFonts w:ascii="Garamond" w:hAnsi="Garamond" w:cs="Arial"/>
          <w:sz w:val="24"/>
          <w:szCs w:val="24"/>
          <w:shd w:val="clear" w:color="auto" w:fill="FFFFFF"/>
        </w:rPr>
        <w:t xml:space="preserve">La </w:t>
      </w:r>
      <w:r w:rsidRPr="007A0A6C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galleria Maurizio Nobile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, in collaborazione con il </w:t>
      </w:r>
      <w:r w:rsidRPr="007A0A6C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MEF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(Museo Ettore Fico) di Torino, inaugura la sua stagione espositiva autunnale </w:t>
      </w:r>
      <w:r w:rsidRPr="007C16FF">
        <w:rPr>
          <w:rFonts w:ascii="Garamond" w:eastAsia="Times New Roman" w:hAnsi="Garamond" w:cs="Times New Roman"/>
          <w:color w:val="000000"/>
          <w:lang w:eastAsia="fr-FR"/>
        </w:rPr>
        <w:t xml:space="preserve">ospitando </w:t>
      </w:r>
      <w:r w:rsidRPr="000A4385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nella sua sede di </w:t>
      </w:r>
      <w:r w:rsidRPr="007A0A6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fr-FR"/>
        </w:rPr>
        <w:t>Parigi</w:t>
      </w:r>
      <w:r w:rsidRPr="000A4385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7A0A6C">
        <w:rPr>
          <w:rFonts w:ascii="Garamond" w:hAnsi="Garamond" w:cs="Times New Roman"/>
          <w:sz w:val="24"/>
          <w:szCs w:val="24"/>
          <w:shd w:val="clear" w:color="auto" w:fill="FFFFFF"/>
        </w:rPr>
        <w:t>Hôtel</w:t>
      </w:r>
      <w:proofErr w:type="spellEnd"/>
      <w:r w:rsidRPr="007A0A6C">
        <w:rPr>
          <w:rFonts w:ascii="Garamond" w:hAnsi="Garamond" w:cs="Times New Roman"/>
          <w:sz w:val="24"/>
          <w:szCs w:val="24"/>
          <w:shd w:val="clear" w:color="auto" w:fill="FFFFFF"/>
        </w:rPr>
        <w:t xml:space="preserve"> Jean </w:t>
      </w:r>
      <w:r w:rsidRPr="00D65DCE">
        <w:rPr>
          <w:rFonts w:ascii="Garamond" w:hAnsi="Garamond" w:cs="Times New Roman"/>
          <w:sz w:val="24"/>
          <w:szCs w:val="24"/>
          <w:shd w:val="clear" w:color="auto" w:fill="FFFFFF"/>
        </w:rPr>
        <w:t xml:space="preserve">Bart | Claude </w:t>
      </w:r>
      <w:proofErr w:type="spellStart"/>
      <w:r w:rsidRPr="00D65DCE">
        <w:rPr>
          <w:rFonts w:ascii="Garamond" w:hAnsi="Garamond" w:cs="Times New Roman"/>
          <w:sz w:val="24"/>
          <w:szCs w:val="24"/>
          <w:shd w:val="clear" w:color="auto" w:fill="FFFFFF"/>
        </w:rPr>
        <w:t>Passart</w:t>
      </w:r>
      <w:proofErr w:type="spellEnd"/>
      <w:r w:rsidRPr="00D65DCE">
        <w:rPr>
          <w:rFonts w:ascii="Garamond" w:hAnsi="Garamond" w:cs="Times New Roman"/>
          <w:sz w:val="24"/>
          <w:szCs w:val="24"/>
          <w:shd w:val="clear" w:color="auto" w:fill="FFFFFF"/>
        </w:rPr>
        <w:t>;</w:t>
      </w:r>
      <w:r w:rsidRPr="00D65DCE">
        <w:rPr>
          <w:rFonts w:ascii="Garamond" w:hAnsi="Garamond"/>
          <w:sz w:val="24"/>
          <w:szCs w:val="24"/>
        </w:rPr>
        <w:t xml:space="preserve"> </w:t>
      </w:r>
      <w:r w:rsidRPr="008A1F02">
        <w:rPr>
          <w:rFonts w:ascii="Garamond" w:hAnsi="Garamond" w:cs="Calibri Light"/>
          <w:sz w:val="24"/>
          <w:szCs w:val="24"/>
        </w:rPr>
        <w:t xml:space="preserve">2, rue </w:t>
      </w:r>
      <w:proofErr w:type="spellStart"/>
      <w:r w:rsidRPr="008A1F02">
        <w:rPr>
          <w:rFonts w:ascii="Garamond" w:hAnsi="Garamond" w:cs="Calibri Light"/>
          <w:sz w:val="24"/>
          <w:szCs w:val="24"/>
        </w:rPr>
        <w:t>Chapon</w:t>
      </w:r>
      <w:proofErr w:type="spellEnd"/>
      <w:r>
        <w:rPr>
          <w:rFonts w:ascii="Garamond" w:hAnsi="Garamond" w:cs="Calibri Light"/>
          <w:sz w:val="24"/>
          <w:szCs w:val="24"/>
        </w:rPr>
        <w:t xml:space="preserve"> – 75003</w:t>
      </w:r>
      <w:r w:rsidRPr="00D65DCE">
        <w:rPr>
          <w:rFonts w:ascii="Garamond" w:eastAsia="Times New Roman" w:hAnsi="Garamond" w:cs="Times New Roman"/>
          <w:sz w:val="24"/>
          <w:szCs w:val="24"/>
          <w:lang w:eastAsia="fr-FR"/>
        </w:rPr>
        <w:t>), </w:t>
      </w:r>
      <w:r w:rsidRPr="00D65DCE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dal 16 ottobre all’11 novembre</w:t>
      </w:r>
      <w:r w:rsidRPr="00D65DCE">
        <w:rPr>
          <w:rFonts w:ascii="Garamond" w:eastAsia="Times New Roman" w:hAnsi="Garamond" w:cs="Times New Roman"/>
          <w:sz w:val="24"/>
          <w:szCs w:val="24"/>
          <w:lang w:eastAsia="fr-FR"/>
        </w:rPr>
        <w:t> </w:t>
      </w:r>
      <w:r w:rsidRPr="00D65DCE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2023</w:t>
      </w:r>
      <w:r w:rsidRPr="00D65DCE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, la mostra </w:t>
      </w:r>
      <w:r>
        <w:rPr>
          <w:rFonts w:ascii="Garamond" w:hAnsi="Garamond"/>
          <w:b/>
          <w:bCs/>
          <w:i/>
          <w:iCs/>
          <w:sz w:val="24"/>
          <w:szCs w:val="24"/>
        </w:rPr>
        <w:t>Ettore Fico. O</w:t>
      </w:r>
      <w:r w:rsidRPr="00D65DCE">
        <w:rPr>
          <w:rFonts w:ascii="Garamond" w:hAnsi="Garamond"/>
          <w:b/>
          <w:bCs/>
          <w:i/>
          <w:iCs/>
          <w:sz w:val="24"/>
          <w:szCs w:val="24"/>
        </w:rPr>
        <w:t>pere scelte. Dipinti e disegni 1950-1960</w:t>
      </w:r>
    </w:p>
    <w:p w:rsidR="001B2334" w:rsidRDefault="001B2334" w:rsidP="001B2334">
      <w:pPr>
        <w:spacing w:after="0" w:line="240" w:lineRule="auto"/>
        <w:jc w:val="both"/>
        <w:rPr>
          <w:rFonts w:ascii="Garamond" w:hAnsi="Garamond" w:cs="AGaramond-Regular"/>
          <w:kern w:val="0"/>
          <w:sz w:val="24"/>
          <w:szCs w:val="24"/>
        </w:rPr>
      </w:pPr>
    </w:p>
    <w:p w:rsidR="001B2334" w:rsidRDefault="001B2334" w:rsidP="001B233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Garamond" w:hAnsi="Garamond" w:cs="AGaramond-Regular"/>
          <w:kern w:val="0"/>
          <w:sz w:val="24"/>
          <w:szCs w:val="24"/>
        </w:rPr>
        <w:t xml:space="preserve">La rassegna, che avvia la </w:t>
      </w:r>
      <w:r w:rsidRPr="002750B9">
        <w:rPr>
          <w:rFonts w:ascii="Garamond" w:hAnsi="Garamond" w:cs="AGaramond-Regular"/>
          <w:i/>
          <w:iCs/>
          <w:kern w:val="0"/>
          <w:sz w:val="24"/>
          <w:szCs w:val="24"/>
        </w:rPr>
        <w:t>partnership</w:t>
      </w:r>
      <w:r>
        <w:rPr>
          <w:rFonts w:ascii="Garamond" w:hAnsi="Garamond" w:cs="AGaramond-Regular"/>
          <w:kern w:val="0"/>
          <w:sz w:val="24"/>
          <w:szCs w:val="24"/>
        </w:rPr>
        <w:t xml:space="preserve"> tra il MEF e la galleria Maurizio Nobile, rappresentante in Europa dell’opera di </w:t>
      </w:r>
      <w:r w:rsidRPr="002750B9">
        <w:rPr>
          <w:rFonts w:ascii="Garamond" w:hAnsi="Garamond" w:cs="AGaramond-Regular"/>
          <w:b/>
          <w:bCs/>
          <w:kern w:val="0"/>
          <w:sz w:val="24"/>
          <w:szCs w:val="24"/>
        </w:rPr>
        <w:t>Ettore Fico</w:t>
      </w:r>
      <w:r>
        <w:rPr>
          <w:rFonts w:ascii="Garamond" w:hAnsi="Garamond" w:cs="AGaramond-Regular"/>
          <w:kern w:val="0"/>
          <w:sz w:val="24"/>
          <w:szCs w:val="24"/>
        </w:rPr>
        <w:t>, è la prima di una serie di appuntamenti dedicati alla figura e all’opera dell’artista che</w:t>
      </w:r>
      <w:r w:rsidRPr="00295B4C">
        <w:rPr>
          <w:rFonts w:ascii="Garamond" w:hAnsi="Garamond" w:cs="AGaramond-Regular"/>
          <w:kern w:val="0"/>
          <w:sz w:val="24"/>
          <w:szCs w:val="24"/>
        </w:rPr>
        <w:t xml:space="preserve"> ha</w:t>
      </w:r>
      <w:r>
        <w:rPr>
          <w:rFonts w:ascii="Garamond" w:hAnsi="Garamond" w:cs="AGaramond-Regular"/>
          <w:kern w:val="0"/>
          <w:sz w:val="24"/>
          <w:szCs w:val="24"/>
        </w:rPr>
        <w:t xml:space="preserve"> toccato</w:t>
      </w:r>
      <w:r w:rsidRPr="00295B4C">
        <w:rPr>
          <w:rFonts w:ascii="Garamond" w:hAnsi="Garamond" w:cs="AGaramond-Regular"/>
          <w:kern w:val="0"/>
          <w:sz w:val="24"/>
          <w:szCs w:val="24"/>
        </w:rPr>
        <w:t xml:space="preserve"> </w:t>
      </w:r>
      <w:r>
        <w:rPr>
          <w:rFonts w:ascii="Garamond" w:hAnsi="Garamond" w:cs="AGaramond-Regular"/>
          <w:kern w:val="0"/>
          <w:sz w:val="24"/>
          <w:szCs w:val="24"/>
        </w:rPr>
        <w:t xml:space="preserve">trasversalmente il </w:t>
      </w:r>
      <w:r w:rsidRPr="00295B4C">
        <w:rPr>
          <w:rFonts w:ascii="Garamond" w:hAnsi="Garamond" w:cs="AGaramond-Regular"/>
          <w:kern w:val="0"/>
          <w:sz w:val="24"/>
          <w:szCs w:val="24"/>
        </w:rPr>
        <w:t>gusto e le correnti del secolo scorso con una pittura fresca, vibrante e attuale. L</w:t>
      </w:r>
      <w:r>
        <w:rPr>
          <w:rFonts w:ascii="Garamond" w:hAnsi="Garamond" w:cs="AGaramond-Regular"/>
          <w:kern w:val="0"/>
          <w:sz w:val="24"/>
          <w:szCs w:val="24"/>
        </w:rPr>
        <w:t xml:space="preserve">a poetica di Fico è </w:t>
      </w:r>
      <w:r w:rsidRPr="00295B4C">
        <w:rPr>
          <w:rFonts w:ascii="Garamond" w:hAnsi="Garamond" w:cs="AGaramond-Regular"/>
          <w:kern w:val="0"/>
          <w:sz w:val="24"/>
          <w:szCs w:val="24"/>
        </w:rPr>
        <w:t>intimista, personale e autoriflessiva, costruita sulla quotidianità e sulla semplicità, conferma gli stili e le estetiche dei grandi maestri del Novecento</w:t>
      </w:r>
      <w:r>
        <w:rPr>
          <w:rFonts w:ascii="Garamond" w:hAnsi="Garamond" w:cs="AGaramond-Regular"/>
          <w:kern w:val="0"/>
          <w:sz w:val="24"/>
          <w:szCs w:val="24"/>
        </w:rPr>
        <w:t>,</w:t>
      </w:r>
      <w:r w:rsidRPr="00295B4C">
        <w:rPr>
          <w:rFonts w:ascii="Garamond" w:hAnsi="Garamond" w:cs="AGaramond-Regular"/>
          <w:kern w:val="0"/>
          <w:sz w:val="24"/>
          <w:szCs w:val="24"/>
        </w:rPr>
        <w:t xml:space="preserve"> da De Pisis a Morandi, da Braque a Scipione di cui fu contemporaneo. </w:t>
      </w:r>
      <w:r>
        <w:rPr>
          <w:rFonts w:ascii="Garamond" w:hAnsi="Garamond" w:cs="AGaramond-Regular"/>
          <w:kern w:val="0"/>
          <w:sz w:val="24"/>
          <w:szCs w:val="24"/>
        </w:rPr>
        <w:t>Tuttavia</w:t>
      </w:r>
      <w:r w:rsidRPr="00295B4C">
        <w:rPr>
          <w:rFonts w:ascii="Garamond" w:hAnsi="Garamond" w:cs="AGaramond-Regular"/>
          <w:kern w:val="0"/>
          <w:sz w:val="24"/>
          <w:szCs w:val="24"/>
        </w:rPr>
        <w:t xml:space="preserve"> la sua visione va oltre, essendo libera e scevra dall’appartenenza a movimenti e a gruppi. La sua solitudine gli </w:t>
      </w:r>
      <w:r>
        <w:rPr>
          <w:rFonts w:ascii="Garamond" w:hAnsi="Garamond" w:cs="AGaramond-Regular"/>
          <w:kern w:val="0"/>
          <w:sz w:val="24"/>
          <w:szCs w:val="24"/>
        </w:rPr>
        <w:t>ha permesso</w:t>
      </w:r>
      <w:r w:rsidRPr="00295B4C">
        <w:rPr>
          <w:rFonts w:ascii="Garamond" w:hAnsi="Garamond" w:cs="AGaramond-Regular"/>
          <w:kern w:val="0"/>
          <w:sz w:val="24"/>
          <w:szCs w:val="24"/>
        </w:rPr>
        <w:t xml:space="preserve"> </w:t>
      </w:r>
      <w:r>
        <w:rPr>
          <w:rFonts w:ascii="Garamond" w:hAnsi="Garamond" w:cs="AGaramond-Regular"/>
          <w:kern w:val="0"/>
          <w:sz w:val="24"/>
          <w:szCs w:val="24"/>
        </w:rPr>
        <w:t xml:space="preserve">inoltre </w:t>
      </w:r>
      <w:r w:rsidRPr="00295B4C">
        <w:rPr>
          <w:rFonts w:ascii="Garamond" w:hAnsi="Garamond" w:cs="AGaramond-Regular"/>
          <w:kern w:val="0"/>
          <w:sz w:val="24"/>
          <w:szCs w:val="24"/>
        </w:rPr>
        <w:t>di “scivolare” tra le diverse correnti senza farsi fermare e intrappolare.</w:t>
      </w:r>
    </w:p>
    <w:p w:rsidR="001B2334" w:rsidRPr="00EB4D54" w:rsidRDefault="001B2334" w:rsidP="001B2334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Tutta la produzione di Fico è documentata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 attraverso un vasto corpus di dipinti, tempere, acquerelli, pastelli, incisioni e disegni</w:t>
      </w:r>
      <w:r>
        <w:rPr>
          <w:rFonts w:ascii="Garamond" w:hAnsi="Garamond"/>
          <w:sz w:val="24"/>
          <w:szCs w:val="24"/>
          <w:shd w:val="clear" w:color="auto" w:fill="FFFFFF"/>
        </w:rPr>
        <w:t>: espressione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 di un mondo intimo e privato</w:t>
      </w:r>
      <w:r>
        <w:rPr>
          <w:rFonts w:ascii="Garamond" w:hAnsi="Garamond"/>
          <w:sz w:val="24"/>
          <w:szCs w:val="24"/>
          <w:shd w:val="clear" w:color="auto" w:fill="FFFFFF"/>
        </w:rPr>
        <w:t>,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 abitato, più che da persone, dagli oggetti dello studio, dai fiori del suo giardino, dagli animali e da impressioni coloristiche in bilico tra realtà e irrealtà.</w:t>
      </w:r>
    </w:p>
    <w:p w:rsidR="001B2334" w:rsidRPr="00EB4D54" w:rsidRDefault="001B2334" w:rsidP="001B2334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La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 mostra po</w:t>
      </w:r>
      <w:r>
        <w:rPr>
          <w:rFonts w:ascii="Garamond" w:hAnsi="Garamond"/>
          <w:sz w:val="24"/>
          <w:szCs w:val="24"/>
          <w:shd w:val="clear" w:color="auto" w:fill="FFFFFF"/>
        </w:rPr>
        <w:t>ne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 l’attenzione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>su un periodo particolarmente fortunato della produzione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di Fico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, quello degli anni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Cinquanta e 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>Sessanta, in cui le spesse superfici pastose della materia pittorica si aggrappano al supporto della tavola e della tela frammiste a sabbia, terra e elementi vetrosi che aumentano il volume della massa colorata in bassorilievi coloristici e fisicamente presenti come elementi principali delle composizioni. </w:t>
      </w:r>
    </w:p>
    <w:p w:rsidR="001B2334" w:rsidRPr="00EB4D54" w:rsidRDefault="001B2334" w:rsidP="001B23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B4D54">
        <w:rPr>
          <w:rFonts w:ascii="Garamond" w:hAnsi="Garamond"/>
          <w:sz w:val="24"/>
          <w:szCs w:val="24"/>
          <w:shd w:val="clear" w:color="auto" w:fill="FFFFFF"/>
        </w:rPr>
        <w:t>I soggetti dei cardi e degli arbusti disseccati sono dolcemente adagiati su ripiani che si fanno volumi tondi e che ridisegnano più dolcemente lo spazio in cui abitano. Le lampade, le tazze, le ciotole, le brocche e i frutti come le case di periferia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o 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le baracche della gente del circo, diventano macchie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luminose 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>che definiscono, con il loro contorni, le forme delle cose e animano i paesaggi con colori purissimi dalle tonalità digradanti.</w:t>
      </w:r>
    </w:p>
    <w:p w:rsidR="001B2334" w:rsidRPr="00EB4D54" w:rsidRDefault="001B2334" w:rsidP="001B2334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I primi anni Sessanta sono densi di opere nuove, anche di grande formato, come se l’intimità delle piccole tavolette utilizzate prima non fosse più sufficiente a contenere le 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lastRenderedPageBreak/>
        <w:t>problematiche del momento. Nelle opere di quel periodo l’artista elude spesso ogni riferimento illustrativo lasciandosi trasportare da una forza compositiva al limite dell’arte gestuale.</w:t>
      </w:r>
    </w:p>
    <w:p w:rsidR="001B2334" w:rsidRPr="00EB4D54" w:rsidRDefault="001B2334" w:rsidP="001B2334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In quegli anni, come non mai, Ettore Fico ricerca per la sua opera una collocazione stilistica decidendosi a restare in bilico, o meglio ancora sul crinale, tra astrazione e figurazione: appare chiaro in </w:t>
      </w:r>
      <w:r w:rsidRPr="00D65DCE">
        <w:rPr>
          <w:rFonts w:ascii="Garamond" w:hAnsi="Garamond"/>
          <w:i/>
          <w:iCs/>
          <w:sz w:val="24"/>
          <w:szCs w:val="24"/>
          <w:shd w:val="clear" w:color="auto" w:fill="FFFFFF"/>
        </w:rPr>
        <w:t>Natura morta con limone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>, del 1962, in cui introduce un evidente omaggio a Braque, citando in parte le poetiche del maestro del Cubismo.</w:t>
      </w:r>
    </w:p>
    <w:p w:rsidR="001B2334" w:rsidRPr="00EB4D54" w:rsidRDefault="001B2334" w:rsidP="001B2334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Per </w:t>
      </w:r>
      <w:r>
        <w:rPr>
          <w:rFonts w:ascii="Garamond" w:hAnsi="Garamond"/>
          <w:sz w:val="24"/>
          <w:szCs w:val="24"/>
          <w:shd w:val="clear" w:color="auto" w:fill="FFFFFF"/>
        </w:rPr>
        <w:t>Fico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 il dualismo espressivo diventa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via via 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un gioco </w:t>
      </w:r>
      <w:r>
        <w:rPr>
          <w:rFonts w:ascii="Garamond" w:hAnsi="Garamond"/>
          <w:sz w:val="24"/>
          <w:szCs w:val="24"/>
          <w:shd w:val="clear" w:color="auto" w:fill="FFFFFF"/>
        </w:rPr>
        <w:t>che si esprime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in 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un bisogno vero di cercare e ricercarsi, combattendo una durissima e intima battaglia con </w:t>
      </w:r>
      <w:r>
        <w:rPr>
          <w:rFonts w:ascii="Garamond" w:hAnsi="Garamond"/>
          <w:sz w:val="24"/>
          <w:szCs w:val="24"/>
          <w:shd w:val="clear" w:color="auto" w:fill="FFFFFF"/>
        </w:rPr>
        <w:t>sé</w:t>
      </w:r>
      <w:r w:rsidRPr="00EB4D54">
        <w:rPr>
          <w:rFonts w:ascii="Garamond" w:hAnsi="Garamond"/>
          <w:sz w:val="24"/>
          <w:szCs w:val="24"/>
          <w:shd w:val="clear" w:color="auto" w:fill="FFFFFF"/>
        </w:rPr>
        <w:t xml:space="preserve"> stesso per dimostrare che la libertà creativa sta anche nel “non” operare talvolta scelte “banalmente” radicali e definitive.   </w:t>
      </w:r>
    </w:p>
    <w:p w:rsidR="001B2334" w:rsidRDefault="001B2334" w:rsidP="001B2334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1B2334" w:rsidRPr="00EB4D54" w:rsidRDefault="001B2334" w:rsidP="001B233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shd w:val="clear" w:color="auto" w:fill="FFFFFF"/>
        </w:rPr>
      </w:pPr>
      <w:r w:rsidRPr="00EB4D54">
        <w:rPr>
          <w:rFonts w:ascii="Garamond" w:hAnsi="Garamond"/>
          <w:b/>
          <w:bCs/>
          <w:sz w:val="24"/>
          <w:szCs w:val="24"/>
          <w:shd w:val="clear" w:color="auto" w:fill="FFFFFF"/>
        </w:rPr>
        <w:t>Biografia di Ettore Fico</w:t>
      </w:r>
    </w:p>
    <w:p w:rsidR="001B2334" w:rsidRDefault="001B2334" w:rsidP="001B2334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1B2334" w:rsidRPr="00EB4D54" w:rsidRDefault="001B2334" w:rsidP="001B2334">
      <w:p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EB4D54">
        <w:rPr>
          <w:rFonts w:ascii="Garamond" w:hAnsi="Garamond"/>
          <w:sz w:val="24"/>
          <w:szCs w:val="24"/>
          <w:shd w:val="clear" w:color="auto" w:fill="FFFFFF"/>
        </w:rPr>
        <w:t>Ettore Fico nasce a Piatto Biellese il 21 settembre 1917. Dopo i primi studi di pittura con il maestro Luigi Serralunga, parte per la Seconda Guerra Mondiale e dal 1943 al 1946 è prigioniero in Algeria. Al ritorno dalla guerra e nel corso della sua lunga carriera artistica partecipa a numerose esposizioni collettive nazionali e internazionali tra cui la Quadriennale d’arte di Roma (edizioni VII, VIII e IX), la Biennale Internazionale di Cracovia nel 1966, la Mostra di Artisti Italiani a Praga nel 1968 e la XXXIX Biennale Nazionale d’Arte Città di Milano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nel 1987.</w:t>
      </w:r>
    </w:p>
    <w:p w:rsidR="001B2334" w:rsidRDefault="001B2334" w:rsidP="001B233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fr-FR"/>
        </w:rPr>
      </w:pPr>
      <w:r w:rsidRPr="00EB4D54">
        <w:rPr>
          <w:rFonts w:ascii="Garamond" w:hAnsi="Garamond"/>
          <w:sz w:val="24"/>
          <w:szCs w:val="24"/>
          <w:shd w:val="clear" w:color="auto" w:fill="FFFFFF"/>
        </w:rPr>
        <w:t>Muore a Torino il 28 dicembre 2004.  </w:t>
      </w:r>
      <w:bookmarkStart w:id="0" w:name="_GoBack"/>
      <w:bookmarkEnd w:id="0"/>
    </w:p>
    <w:p w:rsidR="001B2334" w:rsidRPr="00B23E7A" w:rsidRDefault="001B2334" w:rsidP="001B2334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B23E7A">
        <w:rPr>
          <w:rFonts w:ascii="Garamond" w:eastAsia="Times New Roman" w:hAnsi="Garamond" w:cs="Times New Roman"/>
          <w:color w:val="000000"/>
          <w:lang w:eastAsia="fr-FR"/>
        </w:rPr>
        <w:t>____________</w:t>
      </w:r>
    </w:p>
    <w:p w:rsidR="001B2334" w:rsidRPr="00B23E7A" w:rsidRDefault="001B2334" w:rsidP="001B2334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</w:p>
    <w:p w:rsidR="001B2334" w:rsidRPr="00B23E7A" w:rsidRDefault="001B2334" w:rsidP="001B2334">
      <w:pPr>
        <w:spacing w:after="0" w:line="240" w:lineRule="auto"/>
        <w:rPr>
          <w:rFonts w:ascii="Garamond" w:eastAsia="Times New Roman" w:hAnsi="Garamond" w:cs="Times New Roman"/>
          <w:b/>
          <w:color w:val="C00000"/>
          <w:lang w:eastAsia="fr-FR"/>
        </w:rPr>
      </w:pPr>
      <w:r>
        <w:rPr>
          <w:rFonts w:ascii="Garamond" w:eastAsia="Times New Roman" w:hAnsi="Garamond" w:cs="Times New Roman"/>
          <w:b/>
          <w:color w:val="C00000"/>
          <w:lang w:eastAsia="fr-FR"/>
        </w:rPr>
        <w:t>ETTORE FICO</w:t>
      </w:r>
    </w:p>
    <w:p w:rsidR="001B2334" w:rsidRPr="00D65DCE" w:rsidRDefault="001B2334" w:rsidP="001B2334">
      <w:pPr>
        <w:pStyle w:val="s4"/>
        <w:spacing w:before="0" w:beforeAutospacing="0" w:after="0" w:afterAutospacing="0"/>
      </w:pPr>
      <w:r w:rsidRPr="00D65DCE">
        <w:rPr>
          <w:rStyle w:val="s7"/>
          <w:rFonts w:ascii="Garamond" w:hAnsi="Garamond"/>
          <w:b/>
          <w:bCs/>
          <w:color w:val="C00000"/>
        </w:rPr>
        <w:t>Opere scelte. </w:t>
      </w:r>
      <w:r w:rsidRPr="00D65DCE">
        <w:rPr>
          <w:rFonts w:ascii="Garamond" w:hAnsi="Garamond"/>
          <w:b/>
          <w:bCs/>
          <w:color w:val="C00000"/>
        </w:rPr>
        <w:t>Dipinti e disegni 1950-1960</w:t>
      </w:r>
    </w:p>
    <w:p w:rsidR="001B2334" w:rsidRPr="00B23E7A" w:rsidRDefault="001B2334" w:rsidP="001B2334">
      <w:pPr>
        <w:spacing w:after="0" w:line="240" w:lineRule="auto"/>
        <w:rPr>
          <w:rFonts w:ascii="Garamond" w:eastAsia="Times New Roman" w:hAnsi="Garamond" w:cs="Times New Roman"/>
          <w:bCs/>
          <w:color w:val="000000"/>
          <w:lang w:eastAsia="fr-FR"/>
        </w:rPr>
      </w:pPr>
      <w:r w:rsidRPr="002750B9">
        <w:rPr>
          <w:rFonts w:ascii="Garamond" w:eastAsia="Times New Roman" w:hAnsi="Garamond" w:cs="Times New Roman"/>
          <w:bCs/>
          <w:color w:val="000000"/>
          <w:lang w:eastAsia="fr-FR"/>
        </w:rPr>
        <w:t>16 ottobre - 11 novembre 2023</w:t>
      </w:r>
    </w:p>
    <w:p w:rsidR="001B2334" w:rsidRPr="00B23E7A" w:rsidRDefault="001B2334" w:rsidP="001B2334">
      <w:pPr>
        <w:spacing w:after="0" w:line="240" w:lineRule="auto"/>
        <w:rPr>
          <w:rFonts w:ascii="Garamond" w:eastAsia="Times New Roman" w:hAnsi="Garamond" w:cs="Times New Roman"/>
          <w:bCs/>
          <w:color w:val="000000"/>
          <w:lang w:eastAsia="fr-FR"/>
        </w:rPr>
      </w:pPr>
    </w:p>
    <w:p w:rsidR="001B2334" w:rsidRPr="00E27121" w:rsidRDefault="001B2334" w:rsidP="001B2334">
      <w:pPr>
        <w:spacing w:after="0" w:line="240" w:lineRule="auto"/>
        <w:rPr>
          <w:rFonts w:ascii="Garamond" w:hAnsi="Garamond"/>
          <w:lang w:eastAsia="it-IT"/>
          <w14:ligatures w14:val="none"/>
        </w:rPr>
      </w:pPr>
      <w:r w:rsidRPr="00E27121">
        <w:rPr>
          <w:rFonts w:ascii="Garamond" w:eastAsia="Times New Roman" w:hAnsi="Garamond" w:cs="Times New Roman"/>
          <w:lang w:eastAsia="fr-FR"/>
        </w:rPr>
        <w:t>Maurizio Nobile Fine Art</w:t>
      </w:r>
      <w:r w:rsidRPr="00E27121">
        <w:rPr>
          <w:rFonts w:ascii="Garamond" w:eastAsia="Times New Roman" w:hAnsi="Garamond" w:cs="Times New Roman"/>
          <w:lang w:eastAsia="fr-FR"/>
        </w:rPr>
        <w:br/>
      </w:r>
      <w:proofErr w:type="spellStart"/>
      <w:r w:rsidRPr="00E27121">
        <w:rPr>
          <w:rFonts w:ascii="Garamond" w:hAnsi="Garamond" w:cs="Times New Roman"/>
          <w:shd w:val="clear" w:color="auto" w:fill="FFFFFF"/>
          <w:lang w:eastAsia="it-IT"/>
          <w14:ligatures w14:val="none"/>
        </w:rPr>
        <w:t>Hôtel</w:t>
      </w:r>
      <w:proofErr w:type="spellEnd"/>
      <w:r w:rsidRPr="00E27121">
        <w:rPr>
          <w:rFonts w:ascii="Garamond" w:hAnsi="Garamond" w:cs="Times New Roman"/>
          <w:shd w:val="clear" w:color="auto" w:fill="FFFFFF"/>
          <w:lang w:eastAsia="it-IT"/>
          <w14:ligatures w14:val="none"/>
        </w:rPr>
        <w:t xml:space="preserve"> Jean Bart | Claude </w:t>
      </w:r>
      <w:proofErr w:type="spellStart"/>
      <w:r w:rsidRPr="00E27121">
        <w:rPr>
          <w:rFonts w:ascii="Garamond" w:hAnsi="Garamond" w:cs="Times New Roman"/>
          <w:shd w:val="clear" w:color="auto" w:fill="FFFFFF"/>
          <w:lang w:eastAsia="it-IT"/>
          <w14:ligatures w14:val="none"/>
        </w:rPr>
        <w:t>Passart</w:t>
      </w:r>
      <w:proofErr w:type="spellEnd"/>
    </w:p>
    <w:p w:rsidR="001B2334" w:rsidRDefault="001B2334" w:rsidP="001B2334">
      <w:pPr>
        <w:spacing w:after="0" w:line="240" w:lineRule="auto"/>
        <w:rPr>
          <w:rFonts w:ascii="Garamond" w:hAnsi="Garamond" w:cs="Calibri Light"/>
          <w:lang w:val="fr-FR" w:eastAsia="it-IT"/>
          <w14:ligatures w14:val="none"/>
        </w:rPr>
      </w:pPr>
      <w:r w:rsidRPr="00EC3314">
        <w:rPr>
          <w:rFonts w:ascii="Garamond" w:hAnsi="Garamond" w:cs="Calibri Light"/>
          <w:lang w:val="fr-FR" w:eastAsia="it-IT"/>
          <w14:ligatures w14:val="none"/>
        </w:rPr>
        <w:t>2, rue Chapon – 75003 Paris</w:t>
      </w:r>
    </w:p>
    <w:p w:rsidR="001B2334" w:rsidRPr="00783B4A" w:rsidRDefault="001B2334" w:rsidP="001B2334">
      <w:pPr>
        <w:spacing w:after="0" w:line="240" w:lineRule="auto"/>
        <w:rPr>
          <w:rFonts w:ascii="Garamond" w:hAnsi="Garamond"/>
          <w:sz w:val="20"/>
          <w:szCs w:val="20"/>
          <w:lang w:val="fr-FR" w:eastAsia="it-IT"/>
          <w14:ligatures w14:val="none"/>
        </w:rPr>
      </w:pPr>
      <w:r w:rsidRPr="00783B4A">
        <w:rPr>
          <w:rFonts w:ascii="Garamond" w:hAnsi="Garamond" w:cs="Calibri Light"/>
          <w:sz w:val="20"/>
          <w:szCs w:val="20"/>
          <w:lang w:val="fr-FR" w:eastAsia="it-IT"/>
          <w14:ligatures w14:val="none"/>
        </w:rPr>
        <w:t xml:space="preserve">Metro </w:t>
      </w:r>
      <w:proofErr w:type="spellStart"/>
      <w:r w:rsidRPr="00783B4A">
        <w:rPr>
          <w:rFonts w:ascii="Garamond" w:hAnsi="Garamond" w:cs="Calibri Light"/>
          <w:sz w:val="20"/>
          <w:szCs w:val="20"/>
          <w:lang w:val="fr-FR" w:eastAsia="it-IT"/>
          <w14:ligatures w14:val="none"/>
        </w:rPr>
        <w:t>li</w:t>
      </w:r>
      <w:r>
        <w:rPr>
          <w:rFonts w:ascii="Garamond" w:hAnsi="Garamond" w:cs="Calibri Light"/>
          <w:sz w:val="20"/>
          <w:szCs w:val="20"/>
          <w:lang w:val="fr-FR" w:eastAsia="it-IT"/>
          <w14:ligatures w14:val="none"/>
        </w:rPr>
        <w:t>nee</w:t>
      </w:r>
      <w:proofErr w:type="spellEnd"/>
      <w:r w:rsidRPr="00783B4A">
        <w:rPr>
          <w:rFonts w:ascii="Garamond" w:hAnsi="Garamond" w:cs="Calibri Light"/>
          <w:sz w:val="20"/>
          <w:szCs w:val="20"/>
          <w:lang w:val="fr-FR" w:eastAsia="it-IT"/>
          <w14:ligatures w14:val="none"/>
        </w:rPr>
        <w:t xml:space="preserve"> 1 (Hôtel de Ville) ; 3 (Arts et Métiers) et République</w:t>
      </w:r>
    </w:p>
    <w:p w:rsidR="001B2334" w:rsidRDefault="001B2334" w:rsidP="001B2334">
      <w:pPr>
        <w:spacing w:after="0" w:line="240" w:lineRule="auto"/>
        <w:rPr>
          <w:rFonts w:ascii="Garamond" w:eastAsia="Times New Roman" w:hAnsi="Garamond" w:cs="Times New Roman"/>
          <w:color w:val="000000"/>
          <w:lang w:val="fr-FR" w:eastAsia="fr-FR"/>
        </w:rPr>
      </w:pPr>
    </w:p>
    <w:p w:rsidR="001B2334" w:rsidRPr="00783B4A" w:rsidRDefault="001B2334" w:rsidP="001B2334">
      <w:pPr>
        <w:spacing w:after="0" w:line="240" w:lineRule="auto"/>
        <w:rPr>
          <w:rFonts w:ascii="Garamond" w:hAnsi="Garamond" w:cs="Calibri Light"/>
          <w:b/>
          <w:bCs/>
          <w:color w:val="000000"/>
          <w:u w:val="single"/>
          <w:lang w:val="fr-FR" w:eastAsia="it-IT"/>
          <w14:ligatures w14:val="none"/>
        </w:rPr>
      </w:pPr>
      <w:proofErr w:type="spellStart"/>
      <w:r w:rsidRPr="00783B4A">
        <w:rPr>
          <w:rFonts w:ascii="Garamond" w:hAnsi="Garamond" w:cs="Calibri Light"/>
          <w:b/>
          <w:bCs/>
          <w:color w:val="000000"/>
          <w:u w:val="single"/>
          <w:lang w:val="fr-FR" w:eastAsia="it-IT"/>
          <w14:ligatures w14:val="none"/>
        </w:rPr>
        <w:t>Conta</w:t>
      </w:r>
      <w:r>
        <w:rPr>
          <w:rFonts w:ascii="Garamond" w:hAnsi="Garamond" w:cs="Calibri Light"/>
          <w:b/>
          <w:bCs/>
          <w:color w:val="000000"/>
          <w:u w:val="single"/>
          <w:lang w:val="fr-FR" w:eastAsia="it-IT"/>
          <w14:ligatures w14:val="none"/>
        </w:rPr>
        <w:t>tti</w:t>
      </w:r>
      <w:proofErr w:type="spellEnd"/>
    </w:p>
    <w:p w:rsidR="001B2334" w:rsidRDefault="001B2334" w:rsidP="001B2334">
      <w:pPr>
        <w:spacing w:after="0" w:line="240" w:lineRule="auto"/>
        <w:rPr>
          <w:rFonts w:ascii="Garamond" w:hAnsi="Garamond" w:cs="Calibri Light"/>
          <w:b/>
          <w:bCs/>
          <w:color w:val="000000"/>
          <w:lang w:val="fr-FR" w:eastAsia="it-IT"/>
          <w14:ligatures w14:val="none"/>
        </w:rPr>
      </w:pPr>
    </w:p>
    <w:p w:rsidR="001B2334" w:rsidRPr="00EC3314" w:rsidRDefault="001B2334" w:rsidP="001B2334">
      <w:pPr>
        <w:spacing w:after="0" w:line="240" w:lineRule="auto"/>
        <w:rPr>
          <w:rFonts w:ascii="Garamond" w:hAnsi="Garamond" w:cs="Calibri Light"/>
          <w:b/>
          <w:bCs/>
          <w:color w:val="000000"/>
          <w:lang w:val="fr-FR" w:eastAsia="it-IT"/>
          <w14:ligatures w14:val="none"/>
        </w:rPr>
      </w:pPr>
      <w:r>
        <w:rPr>
          <w:rFonts w:ascii="Garamond" w:hAnsi="Garamond" w:cs="Calibri Light"/>
          <w:b/>
          <w:bCs/>
          <w:color w:val="000000"/>
          <w:lang w:val="fr-FR" w:eastAsia="it-IT"/>
          <w14:ligatures w14:val="none"/>
        </w:rPr>
        <w:t xml:space="preserve">Davide </w:t>
      </w:r>
      <w:proofErr w:type="spellStart"/>
      <w:r>
        <w:rPr>
          <w:rFonts w:ascii="Garamond" w:hAnsi="Garamond" w:cs="Calibri Light"/>
          <w:b/>
          <w:bCs/>
          <w:color w:val="000000"/>
          <w:lang w:val="fr-FR" w:eastAsia="it-IT"/>
          <w14:ligatures w14:val="none"/>
        </w:rPr>
        <w:t>Trevisani</w:t>
      </w:r>
      <w:proofErr w:type="spellEnd"/>
      <w:r>
        <w:rPr>
          <w:rFonts w:ascii="Garamond" w:hAnsi="Garamond" w:cs="Calibri Light"/>
          <w:b/>
          <w:bCs/>
          <w:color w:val="000000"/>
          <w:lang w:val="fr-FR" w:eastAsia="it-IT"/>
          <w14:ligatures w14:val="none"/>
        </w:rPr>
        <w:t xml:space="preserve"> – </w:t>
      </w:r>
      <w:proofErr w:type="spellStart"/>
      <w:r>
        <w:rPr>
          <w:rFonts w:ascii="Garamond" w:hAnsi="Garamond" w:cs="Calibri Light"/>
          <w:b/>
          <w:bCs/>
          <w:color w:val="000000"/>
          <w:lang w:val="fr-FR" w:eastAsia="it-IT"/>
          <w14:ligatures w14:val="none"/>
        </w:rPr>
        <w:t>direttore</w:t>
      </w:r>
      <w:proofErr w:type="spellEnd"/>
    </w:p>
    <w:p w:rsidR="001B2334" w:rsidRPr="00EC3314" w:rsidRDefault="001B2334" w:rsidP="001B2334">
      <w:pPr>
        <w:spacing w:after="0" w:line="240" w:lineRule="auto"/>
        <w:rPr>
          <w:rFonts w:ascii="Garamond" w:hAnsi="Garamond"/>
          <w:color w:val="000000"/>
          <w:lang w:val="fr-FR" w:eastAsia="it-IT"/>
          <w14:ligatures w14:val="none"/>
        </w:rPr>
      </w:pPr>
      <w:r w:rsidRPr="00EC3314">
        <w:rPr>
          <w:rFonts w:ascii="Garamond" w:hAnsi="Garamond" w:cs="Calibri Light"/>
          <w:color w:val="000000"/>
          <w:lang w:val="fr-FR" w:eastAsia="it-IT"/>
          <w14:ligatures w14:val="none"/>
        </w:rPr>
        <w:t>T. +33 (0)1 45 63 07 75</w:t>
      </w:r>
    </w:p>
    <w:p w:rsidR="001B2334" w:rsidRPr="00783B4A" w:rsidRDefault="001B2334" w:rsidP="001B2334">
      <w:pPr>
        <w:spacing w:after="0" w:line="240" w:lineRule="auto"/>
        <w:rPr>
          <w:rFonts w:ascii="Garamond" w:hAnsi="Garamond"/>
          <w:b/>
          <w:bCs/>
          <w:color w:val="000000"/>
          <w:lang w:val="fr-FR" w:eastAsia="it-IT"/>
          <w14:ligatures w14:val="none"/>
        </w:rPr>
      </w:pPr>
      <w:r w:rsidRPr="00783B4A">
        <w:rPr>
          <w:rFonts w:ascii="Garamond" w:hAnsi="Garamond" w:cs="Calibri Light"/>
          <w:b/>
          <w:bCs/>
          <w:color w:val="000000"/>
          <w:lang w:val="fr-FR" w:eastAsia="it-IT"/>
          <w14:ligatures w14:val="none"/>
        </w:rPr>
        <w:t>M. +33 (0)6 22 54 51 89</w:t>
      </w:r>
    </w:p>
    <w:p w:rsidR="001B2334" w:rsidRPr="00EC3314" w:rsidRDefault="001B2334" w:rsidP="001B2334">
      <w:pPr>
        <w:spacing w:after="0" w:line="240" w:lineRule="auto"/>
        <w:rPr>
          <w:rFonts w:ascii="Garamond" w:hAnsi="Garamond"/>
          <w:color w:val="000000"/>
          <w:lang w:val="fr-FR" w:eastAsia="it-IT"/>
          <w14:ligatures w14:val="none"/>
        </w:rPr>
      </w:pPr>
      <w:r w:rsidRPr="00EC3314">
        <w:rPr>
          <w:rFonts w:ascii="Times New Roman" w:hAnsi="Times New Roman" w:cs="Times New Roman"/>
          <w:color w:val="000000"/>
          <w:lang w:val="fr-FR" w:eastAsia="it-IT"/>
          <w14:ligatures w14:val="none"/>
        </w:rPr>
        <w:t>​</w:t>
      </w:r>
      <w:r w:rsidRPr="00EC3314">
        <w:rPr>
          <w:rFonts w:ascii="Garamond" w:hAnsi="Garamond" w:cs="Calibri Light"/>
          <w:b/>
          <w:bCs/>
          <w:color w:val="000000"/>
          <w:lang w:val="fr-FR" w:eastAsia="it-IT"/>
          <w14:ligatures w14:val="none"/>
        </w:rPr>
        <w:t>Email:</w:t>
      </w:r>
      <w:r w:rsidRPr="00EC3314">
        <w:rPr>
          <w:rFonts w:ascii="Garamond" w:hAnsi="Garamond" w:cs="Calibri Light"/>
          <w:color w:val="000000"/>
          <w:lang w:val="fr-FR" w:eastAsia="it-IT"/>
          <w14:ligatures w14:val="none"/>
        </w:rPr>
        <w:t> </w:t>
      </w:r>
      <w:hyperlink r:id="rId5" w:history="1">
        <w:r w:rsidRPr="00EC3314">
          <w:rPr>
            <w:rStyle w:val="Collegamentoipertestuale"/>
            <w:rFonts w:ascii="Garamond" w:hAnsi="Garamond" w:cs="Calibri Light"/>
            <w:lang w:val="fr-FR" w:eastAsia="it-IT"/>
            <w14:ligatures w14:val="none"/>
          </w:rPr>
          <w:t>paris@maurizionobile.com</w:t>
        </w:r>
      </w:hyperlink>
    </w:p>
    <w:p w:rsidR="001B2334" w:rsidRDefault="001B2334" w:rsidP="001B2334">
      <w:pPr>
        <w:spacing w:after="0" w:line="240" w:lineRule="auto"/>
        <w:rPr>
          <w:rStyle w:val="Collegamentoipertestuale"/>
          <w:rFonts w:ascii="Garamond" w:eastAsia="Times New Roman" w:hAnsi="Garamond" w:cs="Times New Roman"/>
          <w:lang w:val="fr-FR" w:eastAsia="fr-FR"/>
        </w:rPr>
      </w:pPr>
      <w:hyperlink r:id="rId6" w:history="1">
        <w:r w:rsidRPr="00EC3314">
          <w:rPr>
            <w:rStyle w:val="Collegamentoipertestuale"/>
            <w:rFonts w:ascii="Garamond" w:eastAsia="Times New Roman" w:hAnsi="Garamond" w:cs="Times New Roman"/>
            <w:lang w:val="fr-FR" w:eastAsia="fr-FR"/>
          </w:rPr>
          <w:t>www.maurizionobile.com</w:t>
        </w:r>
      </w:hyperlink>
    </w:p>
    <w:p w:rsidR="001B2334" w:rsidRDefault="001B2334" w:rsidP="001B2334">
      <w:pPr>
        <w:spacing w:after="0" w:line="240" w:lineRule="auto"/>
        <w:rPr>
          <w:rStyle w:val="Collegamentoipertestuale"/>
          <w:rFonts w:ascii="Garamond" w:eastAsia="Times New Roman" w:hAnsi="Garamond" w:cs="Times New Roman"/>
          <w:lang w:val="fr-FR" w:eastAsia="fr-FR"/>
        </w:rPr>
      </w:pPr>
    </w:p>
    <w:p w:rsidR="001B2334" w:rsidRPr="00B23E7A" w:rsidRDefault="001B2334" w:rsidP="001B2334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eastAsia="fr-FR"/>
        </w:rPr>
      </w:pPr>
      <w:r w:rsidRPr="00B23E7A">
        <w:rPr>
          <w:rFonts w:ascii="Garamond" w:eastAsia="Times New Roman" w:hAnsi="Garamond" w:cs="Times New Roman"/>
          <w:b/>
          <w:bCs/>
          <w:color w:val="000000"/>
          <w:lang w:eastAsia="fr-FR"/>
        </w:rPr>
        <w:t>Ufficio Stampa</w:t>
      </w:r>
    </w:p>
    <w:p w:rsidR="001B2334" w:rsidRPr="007A0A6C" w:rsidRDefault="001B2334" w:rsidP="001B2334">
      <w:pPr>
        <w:spacing w:after="0" w:line="240" w:lineRule="auto"/>
        <w:rPr>
          <w:rFonts w:ascii="Garamond" w:hAnsi="Garamond"/>
        </w:rPr>
      </w:pPr>
      <w:r w:rsidRPr="007A0A6C">
        <w:rPr>
          <w:rFonts w:ascii="Garamond" w:hAnsi="Garamond"/>
        </w:rPr>
        <w:t xml:space="preserve">Ufficio Stampa e Comunicazione Integrata “Artemide” </w:t>
      </w:r>
    </w:p>
    <w:p w:rsidR="001B2334" w:rsidRPr="00E27121" w:rsidRDefault="001B2334" w:rsidP="001B2334">
      <w:pPr>
        <w:spacing w:after="0" w:line="240" w:lineRule="auto"/>
        <w:rPr>
          <w:rFonts w:ascii="Garamond" w:hAnsi="Garamond"/>
          <w:b/>
          <w:bCs/>
        </w:rPr>
      </w:pPr>
      <w:r w:rsidRPr="00E27121">
        <w:rPr>
          <w:rFonts w:ascii="Garamond" w:hAnsi="Garamond"/>
          <w:b/>
          <w:bCs/>
        </w:rPr>
        <w:t>PR by Stefania Bertelli (Padova)</w:t>
      </w:r>
    </w:p>
    <w:p w:rsidR="001B2334" w:rsidRPr="007A0A6C" w:rsidRDefault="001B2334" w:rsidP="001B2334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A0A6C">
        <w:rPr>
          <w:rFonts w:ascii="Garamond" w:eastAsia="Times New Roman" w:hAnsi="Garamond" w:cs="Times New Roman"/>
          <w:lang w:eastAsia="fr-FR"/>
        </w:rPr>
        <w:t>M. +39 339 6193818</w:t>
      </w:r>
    </w:p>
    <w:p w:rsidR="001B2334" w:rsidRDefault="001B2334" w:rsidP="001B2334">
      <w:pPr>
        <w:spacing w:after="0" w:line="240" w:lineRule="auto"/>
        <w:rPr>
          <w:rFonts w:ascii="Garamond" w:hAnsi="Garamond" w:cs="HelveticaNeueLTStd-Cn"/>
          <w:kern w:val="0"/>
        </w:rPr>
      </w:pPr>
      <w:hyperlink r:id="rId7" w:history="1">
        <w:r w:rsidRPr="00204C6C">
          <w:rPr>
            <w:rStyle w:val="Collegamentoipertestuale"/>
            <w:rFonts w:ascii="Garamond" w:hAnsi="Garamond" w:cs="HelveticaNeueLTStd-Cn"/>
            <w:kern w:val="0"/>
          </w:rPr>
          <w:t>stefania.bertelli@artemidepr.it</w:t>
        </w:r>
      </w:hyperlink>
    </w:p>
    <w:p w:rsidR="001B2334" w:rsidRDefault="001B2334" w:rsidP="001B2334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hyperlink r:id="rId8" w:history="1">
        <w:r w:rsidRPr="00204C6C">
          <w:rPr>
            <w:rStyle w:val="Collegamentoipertestuale"/>
            <w:rFonts w:ascii="Garamond" w:eastAsia="Times New Roman" w:hAnsi="Garamond" w:cs="Times New Roman"/>
            <w:lang w:eastAsia="fr-FR"/>
          </w:rPr>
          <w:t>www.artemidepr.it</w:t>
        </w:r>
      </w:hyperlink>
    </w:p>
    <w:p w:rsidR="001B2334" w:rsidRPr="007A0A6C" w:rsidRDefault="001B2334" w:rsidP="001B2334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</w:p>
    <w:p w:rsidR="001B2334" w:rsidRPr="00B23E7A" w:rsidRDefault="001B2334" w:rsidP="001B2334">
      <w:pPr>
        <w:spacing w:after="0" w:line="240" w:lineRule="auto"/>
        <w:jc w:val="both"/>
        <w:rPr>
          <w:rFonts w:ascii="Garamond" w:hAnsi="Garamond"/>
          <w:shd w:val="clear" w:color="auto" w:fill="FFFFFF"/>
        </w:rPr>
      </w:pPr>
    </w:p>
    <w:p w:rsidR="001B2334" w:rsidRDefault="001B2334" w:rsidP="001B2334"/>
    <w:p w:rsidR="001B2334" w:rsidRPr="00EC3314" w:rsidRDefault="001B2334" w:rsidP="001B2334">
      <w:pPr>
        <w:spacing w:after="0" w:line="240" w:lineRule="auto"/>
        <w:rPr>
          <w:rFonts w:ascii="Garamond" w:hAnsi="Garamond"/>
          <w:color w:val="000000"/>
          <w:lang w:val="fr-FR" w:eastAsia="it-IT"/>
          <w14:ligatures w14:val="none"/>
        </w:rPr>
      </w:pPr>
    </w:p>
    <w:p w:rsidR="001B2334" w:rsidRPr="008A1F02" w:rsidRDefault="001B2334" w:rsidP="001B2334">
      <w:pPr>
        <w:spacing w:after="0" w:line="240" w:lineRule="auto"/>
        <w:rPr>
          <w:rFonts w:ascii="Garamond" w:eastAsia="Times New Roman" w:hAnsi="Garamond" w:cs="Times New Roman"/>
          <w:color w:val="000000"/>
          <w:lang w:val="fr-FR" w:eastAsia="fr-FR"/>
        </w:rPr>
      </w:pPr>
      <w:r w:rsidRPr="008A1F02">
        <w:rPr>
          <w:rFonts w:ascii="Garamond" w:eastAsia="Times New Roman" w:hAnsi="Garamond" w:cs="Times New Roman"/>
          <w:color w:val="000000"/>
          <w:lang w:val="fr-FR" w:eastAsia="fr-FR"/>
        </w:rPr>
        <w:t> </w:t>
      </w:r>
    </w:p>
    <w:p w:rsidR="001B2334" w:rsidRPr="00B60749" w:rsidRDefault="001B2334" w:rsidP="001B2334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B60749">
        <w:rPr>
          <w:rFonts w:ascii="Garamond" w:eastAsia="Times New Roman" w:hAnsi="Garamond" w:cs="Times New Roman"/>
          <w:b/>
          <w:bCs/>
          <w:color w:val="000000"/>
          <w:lang w:eastAsia="fr-FR"/>
        </w:rPr>
        <w:t>Orari:</w:t>
      </w:r>
      <w:r w:rsidRPr="00B60749">
        <w:rPr>
          <w:rFonts w:ascii="Garamond" w:eastAsia="Times New Roman" w:hAnsi="Garamond" w:cs="Times New Roman"/>
          <w:color w:val="000000"/>
          <w:lang w:eastAsia="fr-FR"/>
        </w:rPr>
        <w:t xml:space="preserve"> dal martedì al sabato dalle ore 10.30 alle ore 18.30</w:t>
      </w:r>
    </w:p>
    <w:p w:rsidR="001B2334" w:rsidRPr="00B60749" w:rsidRDefault="001B2334" w:rsidP="001B2334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</w:p>
    <w:p w:rsidR="001B2334" w:rsidRPr="00B60749" w:rsidRDefault="001B2334" w:rsidP="001B2334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B60749">
        <w:rPr>
          <w:rFonts w:ascii="Garamond" w:eastAsia="Times New Roman" w:hAnsi="Garamond" w:cs="Times New Roman"/>
          <w:b/>
          <w:bCs/>
          <w:color w:val="000000"/>
          <w:lang w:eastAsia="fr-FR"/>
        </w:rPr>
        <w:t>Ingresso:</w:t>
      </w:r>
      <w:r w:rsidRPr="00B60749">
        <w:rPr>
          <w:rFonts w:ascii="Garamond" w:eastAsia="Times New Roman" w:hAnsi="Garamond" w:cs="Times New Roman"/>
          <w:color w:val="000000"/>
          <w:lang w:eastAsia="fr-FR"/>
        </w:rPr>
        <w:t xml:space="preserve"> libero</w:t>
      </w:r>
    </w:p>
    <w:p w:rsidR="001B2334" w:rsidRPr="00B23E7A" w:rsidRDefault="001B2334" w:rsidP="001B2334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lang w:eastAsia="fr-FR"/>
        </w:rPr>
      </w:pPr>
      <w:r w:rsidRPr="00B60749">
        <w:rPr>
          <w:rFonts w:ascii="Garamond" w:eastAsia="Times New Roman" w:hAnsi="Garamond" w:cs="Times New Roman"/>
          <w:b/>
          <w:bCs/>
          <w:iCs/>
          <w:color w:val="000000"/>
          <w:lang w:eastAsia="fr-FR"/>
        </w:rPr>
        <w:t xml:space="preserve">Vernissage: </w:t>
      </w:r>
      <w:r w:rsidRPr="00B60749">
        <w:rPr>
          <w:rFonts w:ascii="Garamond" w:eastAsia="Times New Roman" w:hAnsi="Garamond" w:cs="Times New Roman"/>
          <w:iCs/>
          <w:color w:val="000000"/>
          <w:lang w:eastAsia="fr-FR"/>
        </w:rPr>
        <w:t>16 ottobre dalle ore 18</w:t>
      </w:r>
      <w:r w:rsidRPr="00B23E7A">
        <w:rPr>
          <w:rFonts w:ascii="Garamond" w:eastAsia="Times New Roman" w:hAnsi="Garamond" w:cs="Times New Roman"/>
          <w:iCs/>
          <w:color w:val="000000"/>
          <w:lang w:eastAsia="fr-FR"/>
        </w:rPr>
        <w:t xml:space="preserve"> </w:t>
      </w:r>
    </w:p>
    <w:p w:rsidR="001B2334" w:rsidRPr="008F1C72" w:rsidRDefault="001B2334" w:rsidP="001B2334">
      <w:pPr>
        <w:spacing w:after="0" w:line="240" w:lineRule="auto"/>
        <w:rPr>
          <w:rFonts w:ascii="Garamond" w:eastAsia="Times New Roman" w:hAnsi="Garamond" w:cs="Times New Roman"/>
          <w:color w:val="000000"/>
          <w:lang w:eastAsia="fr-FR"/>
        </w:rPr>
      </w:pPr>
      <w:r w:rsidRPr="008F1C72">
        <w:rPr>
          <w:rFonts w:ascii="Garamond" w:eastAsia="Times New Roman" w:hAnsi="Garamond" w:cs="Times New Roman"/>
          <w:color w:val="000000"/>
          <w:lang w:eastAsia="fr-FR"/>
        </w:rPr>
        <w:br/>
      </w:r>
    </w:p>
    <w:sectPr w:rsidR="001B2334" w:rsidRPr="008F1C72" w:rsidSect="00EB4D5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B3"/>
    <w:rsid w:val="001B2334"/>
    <w:rsid w:val="00215953"/>
    <w:rsid w:val="004013B3"/>
    <w:rsid w:val="00A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334"/>
    <w:pPr>
      <w:spacing w:after="160" w:line="259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334"/>
    <w:rPr>
      <w:color w:val="0000FF"/>
      <w:u w:val="single"/>
    </w:rPr>
  </w:style>
  <w:style w:type="paragraph" w:customStyle="1" w:styleId="s6">
    <w:name w:val="s6"/>
    <w:basedOn w:val="Normale"/>
    <w:rsid w:val="001B233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customStyle="1" w:styleId="s7">
    <w:name w:val="s7"/>
    <w:basedOn w:val="Carpredefinitoparagrafo"/>
    <w:rsid w:val="001B2334"/>
  </w:style>
  <w:style w:type="paragraph" w:customStyle="1" w:styleId="s18">
    <w:name w:val="s18"/>
    <w:basedOn w:val="Normale"/>
    <w:rsid w:val="001B233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customStyle="1" w:styleId="s4">
    <w:name w:val="s4"/>
    <w:basedOn w:val="Normale"/>
    <w:rsid w:val="001B233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334"/>
    <w:pPr>
      <w:spacing w:after="160" w:line="259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334"/>
    <w:rPr>
      <w:color w:val="0000FF"/>
      <w:u w:val="single"/>
    </w:rPr>
  </w:style>
  <w:style w:type="paragraph" w:customStyle="1" w:styleId="s6">
    <w:name w:val="s6"/>
    <w:basedOn w:val="Normale"/>
    <w:rsid w:val="001B233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customStyle="1" w:styleId="s7">
    <w:name w:val="s7"/>
    <w:basedOn w:val="Carpredefinitoparagrafo"/>
    <w:rsid w:val="001B2334"/>
  </w:style>
  <w:style w:type="paragraph" w:customStyle="1" w:styleId="s18">
    <w:name w:val="s18"/>
    <w:basedOn w:val="Normale"/>
    <w:rsid w:val="001B233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customStyle="1" w:styleId="s4">
    <w:name w:val="s4"/>
    <w:basedOn w:val="Normale"/>
    <w:rsid w:val="001B233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ide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ia.bertelli@artemidep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urizionobile.com" TargetMode="External"/><Relationship Id="rId5" Type="http://schemas.openxmlformats.org/officeDocument/2006/relationships/hyperlink" Target="mailto:paris@maurizionobi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2023-07-27T11:35:00Z</dcterms:created>
  <dcterms:modified xsi:type="dcterms:W3CDTF">2023-07-27T11:37:00Z</dcterms:modified>
</cp:coreProperties>
</file>