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EE82" w14:textId="77777777" w:rsidR="00EF4C51" w:rsidRDefault="00EF4C51" w:rsidP="006D7ACA">
      <w:pPr>
        <w:shd w:val="clear" w:color="auto" w:fill="FFFFFF"/>
        <w:spacing w:after="163" w:line="259" w:lineRule="atLeast"/>
        <w:jc w:val="center"/>
        <w:outlineLvl w:val="0"/>
        <w:rPr>
          <w:noProof/>
        </w:rPr>
      </w:pPr>
    </w:p>
    <w:p w14:paraId="7104A7E5" w14:textId="5E7CF8D8" w:rsidR="00EF4C51" w:rsidRDefault="004C0E6F" w:rsidP="006D7ACA">
      <w:pPr>
        <w:shd w:val="clear" w:color="auto" w:fill="FFFFFF"/>
        <w:spacing w:after="163" w:line="259" w:lineRule="atLeast"/>
        <w:jc w:val="center"/>
        <w:outlineLvl w:val="0"/>
        <w:rPr>
          <w:noProof/>
        </w:rPr>
      </w:pPr>
      <w:r>
        <w:rPr>
          <w:noProof/>
        </w:rPr>
        <w:drawing>
          <wp:inline distT="0" distB="0" distL="0" distR="0" wp14:anchorId="7B6360F0" wp14:editId="4E44263A">
            <wp:extent cx="4654550" cy="2618129"/>
            <wp:effectExtent l="0" t="0" r="0" b="0"/>
            <wp:docPr id="120133898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338983" name="Immagine 120133898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182" cy="2623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9D63F" w14:textId="1EF83190" w:rsidR="00F229E5" w:rsidRPr="006D7ACA" w:rsidRDefault="00F229E5" w:rsidP="00F229E5">
      <w:pPr>
        <w:shd w:val="clear" w:color="auto" w:fill="FFFFFF"/>
        <w:spacing w:after="50" w:line="434" w:lineRule="atLeast"/>
        <w:jc w:val="center"/>
        <w:textAlignment w:val="top"/>
        <w:rPr>
          <w:rFonts w:ascii="Montserrat" w:eastAsia="Times New Roman" w:hAnsi="Montserrat" w:cs="Times New Roman"/>
          <w:caps/>
          <w:color w:val="ABABAB"/>
          <w:spacing w:val="48"/>
          <w:sz w:val="14"/>
          <w:szCs w:val="14"/>
          <w:lang w:eastAsia="it-IT"/>
        </w:rPr>
      </w:pPr>
      <w:r>
        <w:rPr>
          <w:rFonts w:ascii="Montserrat" w:eastAsia="Times New Roman" w:hAnsi="Montserrat" w:cs="Times New Roman"/>
          <w:caps/>
          <w:color w:val="ABABAB"/>
          <w:spacing w:val="48"/>
          <w:sz w:val="14"/>
          <w:szCs w:val="14"/>
          <w:lang w:eastAsia="it-IT"/>
        </w:rPr>
        <w:t xml:space="preserve">photocredit: </w:t>
      </w:r>
      <w:r w:rsidR="00A97AFA">
        <w:rPr>
          <w:rFonts w:ascii="Montserrat" w:eastAsia="Times New Roman" w:hAnsi="Montserrat" w:cs="Times New Roman"/>
          <w:caps/>
          <w:color w:val="ABABAB"/>
          <w:spacing w:val="48"/>
          <w:sz w:val="14"/>
          <w:szCs w:val="14"/>
          <w:lang w:eastAsia="it-IT"/>
        </w:rPr>
        <w:t xml:space="preserve">COURTESY OF </w:t>
      </w:r>
      <w:r w:rsidR="004C0E6F">
        <w:rPr>
          <w:rFonts w:ascii="Montserrat" w:eastAsia="Times New Roman" w:hAnsi="Montserrat" w:cs="Times New Roman"/>
          <w:caps/>
          <w:color w:val="ABABAB"/>
          <w:spacing w:val="48"/>
          <w:sz w:val="14"/>
          <w:szCs w:val="14"/>
          <w:lang w:eastAsia="it-IT"/>
        </w:rPr>
        <w:t>elena brovelli</w:t>
      </w:r>
    </w:p>
    <w:p w14:paraId="392D2BF2" w14:textId="77777777" w:rsidR="002B51E3" w:rsidRDefault="002B51E3" w:rsidP="004C0E6F">
      <w:pPr>
        <w:shd w:val="clear" w:color="auto" w:fill="FFFFFF"/>
        <w:spacing w:after="163" w:line="259" w:lineRule="atLeast"/>
        <w:outlineLvl w:val="0"/>
        <w:rPr>
          <w:rFonts w:ascii="Cormorant Garamond" w:eastAsia="Times New Roman" w:hAnsi="Cormorant Garamond" w:cs="Times New Roman"/>
          <w:color w:val="1B1B1B"/>
          <w:spacing w:val="-2"/>
          <w:kern w:val="36"/>
          <w:sz w:val="32"/>
          <w:szCs w:val="32"/>
          <w:lang w:eastAsia="it-IT"/>
        </w:rPr>
      </w:pPr>
    </w:p>
    <w:p w14:paraId="15EA776B" w14:textId="77777777" w:rsidR="00EF4C51" w:rsidRPr="004C0E6F" w:rsidRDefault="00EF4C51" w:rsidP="00EF4C51">
      <w:pPr>
        <w:shd w:val="clear" w:color="auto" w:fill="FFFFFF"/>
        <w:spacing w:after="0" w:line="240" w:lineRule="auto"/>
        <w:jc w:val="both"/>
        <w:rPr>
          <w:rFonts w:ascii="Cormorant Garamond" w:eastAsia="Times New Roman" w:hAnsi="Cormorant Garamond" w:cs="Times New Roman"/>
          <w:spacing w:val="-2"/>
          <w:kern w:val="36"/>
          <w:sz w:val="32"/>
          <w:szCs w:val="32"/>
          <w:lang w:eastAsia="it-IT"/>
        </w:rPr>
      </w:pPr>
    </w:p>
    <w:p w14:paraId="7B8C7A5C" w14:textId="766F60C2" w:rsidR="008F1331" w:rsidRPr="004C0E6F" w:rsidRDefault="008F1331" w:rsidP="004C0E6F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b/>
          <w:bCs/>
          <w:lang w:eastAsia="it-IT"/>
        </w:rPr>
      </w:pPr>
      <w:r w:rsidRPr="004C0E6F">
        <w:rPr>
          <w:rFonts w:ascii="Georgia" w:eastAsia="Times New Roman" w:hAnsi="Georgia" w:cs="Times New Roman"/>
          <w:b/>
          <w:bCs/>
          <w:lang w:eastAsia="it-IT"/>
        </w:rPr>
        <w:t xml:space="preserve">A Napoli arriva </w:t>
      </w:r>
      <w:r w:rsidRPr="004C0E6F">
        <w:rPr>
          <w:rFonts w:ascii="Georgia" w:eastAsia="Times New Roman" w:hAnsi="Georgia" w:cs="Times New Roman"/>
          <w:b/>
          <w:bCs/>
          <w:i/>
          <w:iCs/>
          <w:lang w:eastAsia="it-IT"/>
        </w:rPr>
        <w:t xml:space="preserve">The </w:t>
      </w:r>
      <w:proofErr w:type="spellStart"/>
      <w:r w:rsidRPr="004C0E6F">
        <w:rPr>
          <w:rFonts w:ascii="Georgia" w:eastAsia="Times New Roman" w:hAnsi="Georgia" w:cs="Times New Roman"/>
          <w:b/>
          <w:bCs/>
          <w:i/>
          <w:iCs/>
          <w:lang w:eastAsia="it-IT"/>
        </w:rPr>
        <w:t>Crossers</w:t>
      </w:r>
      <w:proofErr w:type="spellEnd"/>
      <w:r w:rsidRPr="004C0E6F">
        <w:rPr>
          <w:rFonts w:ascii="Georgia" w:eastAsia="Times New Roman" w:hAnsi="Georgia" w:cs="Times New Roman"/>
          <w:b/>
          <w:bCs/>
          <w:lang w:eastAsia="it-IT"/>
        </w:rPr>
        <w:t xml:space="preserve">: Elena Brovelli trasforma de </w:t>
      </w:r>
      <w:proofErr w:type="spellStart"/>
      <w:r w:rsidRPr="004C0E6F">
        <w:rPr>
          <w:rFonts w:ascii="Georgia" w:eastAsia="Times New Roman" w:hAnsi="Georgia" w:cs="Times New Roman"/>
          <w:b/>
          <w:bCs/>
          <w:lang w:eastAsia="it-IT"/>
        </w:rPr>
        <w:t>Bonart</w:t>
      </w:r>
      <w:proofErr w:type="spellEnd"/>
      <w:r w:rsidRPr="004C0E6F">
        <w:rPr>
          <w:rFonts w:ascii="Georgia" w:eastAsia="Times New Roman" w:hAnsi="Georgia" w:cs="Times New Roman"/>
          <w:b/>
          <w:bCs/>
          <w:lang w:eastAsia="it-IT"/>
        </w:rPr>
        <w:t xml:space="preserve"> Naples in un attraversamento tra mare e magma</w:t>
      </w:r>
    </w:p>
    <w:p w14:paraId="29EF32A6" w14:textId="77777777" w:rsidR="004C0E6F" w:rsidRPr="004C0E6F" w:rsidRDefault="004C0E6F" w:rsidP="004C0E6F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b/>
          <w:bCs/>
          <w:lang w:eastAsia="it-IT"/>
        </w:rPr>
      </w:pPr>
    </w:p>
    <w:p w14:paraId="573F19C0" w14:textId="5DE09CE3" w:rsidR="008F1331" w:rsidRPr="004C0E6F" w:rsidRDefault="008F1331" w:rsidP="004C0E6F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lang w:eastAsia="it-IT"/>
        </w:rPr>
      </w:pPr>
      <w:r w:rsidRPr="004C0E6F">
        <w:rPr>
          <w:rFonts w:ascii="Georgia" w:eastAsia="Times New Roman" w:hAnsi="Georgia" w:cs="Times New Roman"/>
          <w:lang w:eastAsia="it-IT"/>
        </w:rPr>
        <w:t>Dal 27 maggio al 27 giugno 2026, il panorama culturale partenopeo accoglie uno dei progetti artistici più discussi e radicali della nuova scena contemporanea internazionale.</w:t>
      </w:r>
      <w:r w:rsidRPr="004C0E6F">
        <w:rPr>
          <w:rFonts w:ascii="Georgia" w:eastAsia="Times New Roman" w:hAnsi="Georgia" w:cs="Times New Roman"/>
          <w:lang w:eastAsia="it-IT"/>
        </w:rPr>
        <w:br/>
      </w:r>
      <w:r w:rsidR="004C0E6F">
        <w:rPr>
          <w:rFonts w:ascii="Georgia" w:eastAsia="Times New Roman" w:hAnsi="Georgia" w:cs="Times New Roman"/>
          <w:lang w:eastAsia="it-IT"/>
        </w:rPr>
        <w:t>D</w:t>
      </w:r>
      <w:r w:rsidRPr="004C0E6F">
        <w:rPr>
          <w:rFonts w:ascii="Georgia" w:eastAsia="Times New Roman" w:hAnsi="Georgia" w:cs="Times New Roman"/>
          <w:lang w:eastAsia="it-IT"/>
        </w:rPr>
        <w:t xml:space="preserve">e </w:t>
      </w:r>
      <w:proofErr w:type="spellStart"/>
      <w:r w:rsidRPr="004C0E6F">
        <w:rPr>
          <w:rFonts w:ascii="Georgia" w:eastAsia="Times New Roman" w:hAnsi="Georgia" w:cs="Times New Roman"/>
          <w:lang w:eastAsia="it-IT"/>
        </w:rPr>
        <w:t>Bonart</w:t>
      </w:r>
      <w:proofErr w:type="spellEnd"/>
      <w:r w:rsidRPr="004C0E6F">
        <w:rPr>
          <w:rFonts w:ascii="Georgia" w:eastAsia="Times New Roman" w:hAnsi="Georgia" w:cs="Times New Roman"/>
          <w:lang w:eastAsia="it-IT"/>
        </w:rPr>
        <w:t xml:space="preserve"> Naples, Curio Collection by Hilton presenta </w:t>
      </w:r>
      <w:r w:rsidRPr="004C0E6F">
        <w:rPr>
          <w:rFonts w:ascii="Georgia" w:eastAsia="Times New Roman" w:hAnsi="Georgia" w:cs="Times New Roman"/>
          <w:i/>
          <w:iCs/>
          <w:lang w:eastAsia="it-IT"/>
        </w:rPr>
        <w:t xml:space="preserve">The </w:t>
      </w:r>
      <w:proofErr w:type="spellStart"/>
      <w:r w:rsidRPr="004C0E6F">
        <w:rPr>
          <w:rFonts w:ascii="Georgia" w:eastAsia="Times New Roman" w:hAnsi="Georgia" w:cs="Times New Roman"/>
          <w:i/>
          <w:iCs/>
          <w:lang w:eastAsia="it-IT"/>
        </w:rPr>
        <w:t>Crossers</w:t>
      </w:r>
      <w:proofErr w:type="spellEnd"/>
      <w:r w:rsidRPr="004C0E6F">
        <w:rPr>
          <w:rFonts w:ascii="Georgia" w:eastAsia="Times New Roman" w:hAnsi="Georgia" w:cs="Times New Roman"/>
          <w:i/>
          <w:iCs/>
          <w:lang w:eastAsia="it-IT"/>
        </w:rPr>
        <w:t xml:space="preserve"> – tra Mare e Magma</w:t>
      </w:r>
      <w:r w:rsidRPr="004C0E6F">
        <w:rPr>
          <w:rFonts w:ascii="Georgia" w:eastAsia="Times New Roman" w:hAnsi="Georgia" w:cs="Times New Roman"/>
          <w:lang w:eastAsia="it-IT"/>
        </w:rPr>
        <w:t>, la nuova ricerca site-</w:t>
      </w:r>
      <w:proofErr w:type="spellStart"/>
      <w:r w:rsidRPr="004C0E6F">
        <w:rPr>
          <w:rFonts w:ascii="Georgia" w:eastAsia="Times New Roman" w:hAnsi="Georgia" w:cs="Times New Roman"/>
          <w:lang w:eastAsia="it-IT"/>
        </w:rPr>
        <w:t>specific</w:t>
      </w:r>
      <w:proofErr w:type="spellEnd"/>
      <w:r w:rsidRPr="004C0E6F">
        <w:rPr>
          <w:rFonts w:ascii="Georgia" w:eastAsia="Times New Roman" w:hAnsi="Georgia" w:cs="Times New Roman"/>
          <w:lang w:eastAsia="it-IT"/>
        </w:rPr>
        <w:t xml:space="preserve"> di Elena Brovelli, artista italiana che ne</w:t>
      </w:r>
      <w:r w:rsidR="004C0E6F">
        <w:rPr>
          <w:rFonts w:ascii="Georgia" w:eastAsia="Times New Roman" w:hAnsi="Georgia" w:cs="Times New Roman"/>
          <w:lang w:eastAsia="it-IT"/>
        </w:rPr>
        <w:t>ll’ultimo anno</w:t>
      </w:r>
      <w:r w:rsidRPr="004C0E6F">
        <w:rPr>
          <w:rFonts w:ascii="Georgia" w:eastAsia="Times New Roman" w:hAnsi="Georgia" w:cs="Times New Roman"/>
          <w:lang w:eastAsia="it-IT"/>
        </w:rPr>
        <w:t xml:space="preserve"> ha attirato l’attenzione di stampa, collezionisti e ambienti del design di lusso per la sua inedita “</w:t>
      </w:r>
      <w:proofErr w:type="spellStart"/>
      <w:r w:rsidRPr="004C0E6F">
        <w:rPr>
          <w:rFonts w:ascii="Georgia" w:eastAsia="Times New Roman" w:hAnsi="Georgia" w:cs="Times New Roman"/>
          <w:lang w:eastAsia="it-IT"/>
        </w:rPr>
        <w:t>Spatial</w:t>
      </w:r>
      <w:proofErr w:type="spellEnd"/>
      <w:r w:rsidRPr="004C0E6F">
        <w:rPr>
          <w:rFonts w:ascii="Georgia" w:eastAsia="Times New Roman" w:hAnsi="Georgia" w:cs="Times New Roman"/>
          <w:lang w:eastAsia="it-IT"/>
        </w:rPr>
        <w:t xml:space="preserve"> </w:t>
      </w:r>
      <w:proofErr w:type="spellStart"/>
      <w:r w:rsidRPr="004C0E6F">
        <w:rPr>
          <w:rFonts w:ascii="Georgia" w:eastAsia="Times New Roman" w:hAnsi="Georgia" w:cs="Times New Roman"/>
          <w:lang w:eastAsia="it-IT"/>
        </w:rPr>
        <w:t>Tension</w:t>
      </w:r>
      <w:proofErr w:type="spellEnd"/>
      <w:r w:rsidRPr="004C0E6F">
        <w:rPr>
          <w:rFonts w:ascii="Georgia" w:eastAsia="Times New Roman" w:hAnsi="Georgia" w:cs="Times New Roman"/>
          <w:lang w:eastAsia="it-IT"/>
        </w:rPr>
        <w:t xml:space="preserve"> Practice”. </w:t>
      </w:r>
    </w:p>
    <w:p w14:paraId="5D20D4EE" w14:textId="77777777" w:rsidR="004C0E6F" w:rsidRDefault="004C0E6F" w:rsidP="004C0E6F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lang w:eastAsia="it-IT"/>
        </w:rPr>
      </w:pPr>
    </w:p>
    <w:p w14:paraId="2ACBBE2E" w14:textId="0CEF8DD5" w:rsidR="008F1331" w:rsidRPr="004C0E6F" w:rsidRDefault="008F1331" w:rsidP="004C0E6F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lang w:eastAsia="it-IT"/>
        </w:rPr>
      </w:pPr>
      <w:r w:rsidRPr="004C0E6F">
        <w:rPr>
          <w:rFonts w:ascii="Georgia" w:eastAsia="Times New Roman" w:hAnsi="Georgia" w:cs="Times New Roman"/>
          <w:lang w:eastAsia="it-IT"/>
        </w:rPr>
        <w:t xml:space="preserve">Il vernissage si terrà il </w:t>
      </w:r>
      <w:r w:rsidRPr="004C0E6F">
        <w:rPr>
          <w:rFonts w:ascii="Georgia" w:eastAsia="Times New Roman" w:hAnsi="Georgia" w:cs="Times New Roman"/>
          <w:b/>
          <w:bCs/>
          <w:lang w:eastAsia="it-IT"/>
        </w:rPr>
        <w:t>27 maggio dalle ore 18:30</w:t>
      </w:r>
      <w:r w:rsidRPr="004C0E6F">
        <w:rPr>
          <w:rFonts w:ascii="Georgia" w:eastAsia="Times New Roman" w:hAnsi="Georgia" w:cs="Times New Roman"/>
          <w:lang w:eastAsia="it-IT"/>
        </w:rPr>
        <w:t xml:space="preserve">, trasformando gli spazi del de </w:t>
      </w:r>
      <w:proofErr w:type="spellStart"/>
      <w:r w:rsidRPr="004C0E6F">
        <w:rPr>
          <w:rFonts w:ascii="Georgia" w:eastAsia="Times New Roman" w:hAnsi="Georgia" w:cs="Times New Roman"/>
          <w:lang w:eastAsia="it-IT"/>
        </w:rPr>
        <w:t>Bonart</w:t>
      </w:r>
      <w:proofErr w:type="spellEnd"/>
      <w:r w:rsidRPr="004C0E6F">
        <w:rPr>
          <w:rFonts w:ascii="Georgia" w:eastAsia="Times New Roman" w:hAnsi="Georgia" w:cs="Times New Roman"/>
          <w:lang w:eastAsia="it-IT"/>
        </w:rPr>
        <w:t xml:space="preserve"> in un’esperienza immersiva destinata a catalizzare l’attenzione della Napoli culturale, imprenditoriale e collezionistica. </w:t>
      </w:r>
    </w:p>
    <w:p w14:paraId="654BC5F9" w14:textId="77777777" w:rsidR="008F1331" w:rsidRPr="004C0E6F" w:rsidRDefault="008F1331" w:rsidP="004C0E6F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lang w:eastAsia="it-IT"/>
        </w:rPr>
      </w:pPr>
      <w:r w:rsidRPr="004C0E6F">
        <w:rPr>
          <w:rFonts w:ascii="Georgia" w:eastAsia="Times New Roman" w:hAnsi="Georgia" w:cs="Times New Roman"/>
          <w:lang w:eastAsia="it-IT"/>
        </w:rPr>
        <w:t xml:space="preserve">Dopo la Milano Design Week e le collaborazioni con realtà legate al mondo del design e del lusso come Porsche e SAG’80, Elena Brovelli approda a Napoli con un progetto che supera il concetto tradizionale di mostra. </w:t>
      </w:r>
    </w:p>
    <w:p w14:paraId="26F6C470" w14:textId="77777777" w:rsidR="008F1331" w:rsidRPr="004C0E6F" w:rsidRDefault="008F1331" w:rsidP="004C0E6F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lang w:eastAsia="it-IT"/>
        </w:rPr>
      </w:pPr>
      <w:r w:rsidRPr="004C0E6F">
        <w:rPr>
          <w:rFonts w:ascii="Georgia" w:eastAsia="Times New Roman" w:hAnsi="Georgia" w:cs="Times New Roman"/>
          <w:lang w:eastAsia="it-IT"/>
        </w:rPr>
        <w:t>Qui non ci sono opere da osservare passivamente. Ci sono superfici che reagiscono.  Tensioni che comprimono o espandono lo spazio.  Portali che sembrano respirare.</w:t>
      </w:r>
    </w:p>
    <w:p w14:paraId="63DAD480" w14:textId="77777777" w:rsidR="008F1331" w:rsidRPr="004C0E6F" w:rsidRDefault="008F1331" w:rsidP="004C0E6F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lang w:eastAsia="it-IT"/>
        </w:rPr>
      </w:pPr>
      <w:r w:rsidRPr="004C0E6F">
        <w:rPr>
          <w:rFonts w:ascii="Georgia" w:eastAsia="Times New Roman" w:hAnsi="Georgia" w:cs="Times New Roman"/>
          <w:i/>
          <w:iCs/>
          <w:lang w:eastAsia="it-IT"/>
        </w:rPr>
        <w:t xml:space="preserve">The </w:t>
      </w:r>
      <w:proofErr w:type="spellStart"/>
      <w:r w:rsidRPr="004C0E6F">
        <w:rPr>
          <w:rFonts w:ascii="Georgia" w:eastAsia="Times New Roman" w:hAnsi="Georgia" w:cs="Times New Roman"/>
          <w:i/>
          <w:iCs/>
          <w:lang w:eastAsia="it-IT"/>
        </w:rPr>
        <w:t>Crossers</w:t>
      </w:r>
      <w:proofErr w:type="spellEnd"/>
      <w:r w:rsidRPr="004C0E6F">
        <w:rPr>
          <w:rFonts w:ascii="Georgia" w:eastAsia="Times New Roman" w:hAnsi="Georgia" w:cs="Times New Roman"/>
          <w:lang w:eastAsia="it-IT"/>
        </w:rPr>
        <w:t xml:space="preserve"> nasce dall’incontro simbolico tra due forze profondamente legate all’identità napoletana: il mare e il magma. Due condizioni opposte della tensione, due energie primordiali che convivono da sempre nell’anima della città. </w:t>
      </w:r>
    </w:p>
    <w:p w14:paraId="5D172E35" w14:textId="77777777" w:rsidR="008F1331" w:rsidRPr="004C0E6F" w:rsidRDefault="008F1331" w:rsidP="004C0E6F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lang w:eastAsia="it-IT"/>
        </w:rPr>
      </w:pPr>
      <w:r w:rsidRPr="004C0E6F">
        <w:rPr>
          <w:rFonts w:ascii="Georgia" w:eastAsia="Times New Roman" w:hAnsi="Georgia" w:cs="Times New Roman"/>
          <w:lang w:eastAsia="it-IT"/>
        </w:rPr>
        <w:t xml:space="preserve">Le superfici tessili di Brovelli, sottoposte a pressione e attivate da elementi invisibili, generano configurazioni organiche che sembrano emergere spontaneamente, come se la materia fosse viva. Non rappresentano il mare o il vulcano: li evocano fisicamente, emotivamente, visceralmente. </w:t>
      </w:r>
    </w:p>
    <w:p w14:paraId="5D547CD2" w14:textId="77777777" w:rsidR="008F1331" w:rsidRDefault="008F1331" w:rsidP="004C0E6F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lang w:eastAsia="it-IT"/>
        </w:rPr>
      </w:pPr>
      <w:r w:rsidRPr="004C0E6F">
        <w:rPr>
          <w:rFonts w:ascii="Georgia" w:eastAsia="Times New Roman" w:hAnsi="Georgia" w:cs="Times New Roman"/>
          <w:lang w:eastAsia="it-IT"/>
        </w:rPr>
        <w:lastRenderedPageBreak/>
        <w:t>Il risultato è un percorso sospeso tra arte contemporanea, design, percezione e ritualità, in cui il visitatore non è più semplice spettatore ma parte integrante dell’opera.</w:t>
      </w:r>
      <w:r w:rsidRPr="004C0E6F">
        <w:rPr>
          <w:rFonts w:ascii="Georgia" w:eastAsia="Times New Roman" w:hAnsi="Georgia" w:cs="Times New Roman"/>
          <w:lang w:eastAsia="it-IT"/>
        </w:rPr>
        <w:br/>
        <w:t xml:space="preserve">“Chi entra non osserva. Attraversa.” </w:t>
      </w:r>
    </w:p>
    <w:p w14:paraId="1AD76826" w14:textId="77777777" w:rsidR="002B1145" w:rsidRPr="004C0E6F" w:rsidRDefault="002B1145" w:rsidP="004C0E6F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lang w:eastAsia="it-IT"/>
        </w:rPr>
      </w:pPr>
    </w:p>
    <w:p w14:paraId="0D456EC4" w14:textId="77777777" w:rsidR="008F1331" w:rsidRPr="004C0E6F" w:rsidRDefault="008F1331" w:rsidP="004C0E6F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lang w:eastAsia="it-IT"/>
        </w:rPr>
      </w:pPr>
      <w:r w:rsidRPr="004C0E6F">
        <w:rPr>
          <w:rFonts w:ascii="Georgia" w:eastAsia="Times New Roman" w:hAnsi="Georgia" w:cs="Times New Roman"/>
          <w:lang w:eastAsia="it-IT"/>
        </w:rPr>
        <w:t xml:space="preserve">Non a caso il titolo della mostra, </w:t>
      </w:r>
      <w:r w:rsidRPr="004C0E6F">
        <w:rPr>
          <w:rFonts w:ascii="Georgia" w:eastAsia="Times New Roman" w:hAnsi="Georgia" w:cs="Times New Roman"/>
          <w:i/>
          <w:iCs/>
          <w:lang w:eastAsia="it-IT"/>
        </w:rPr>
        <w:t xml:space="preserve">The </w:t>
      </w:r>
      <w:proofErr w:type="spellStart"/>
      <w:r w:rsidRPr="004C0E6F">
        <w:rPr>
          <w:rFonts w:ascii="Georgia" w:eastAsia="Times New Roman" w:hAnsi="Georgia" w:cs="Times New Roman"/>
          <w:i/>
          <w:iCs/>
          <w:lang w:eastAsia="it-IT"/>
        </w:rPr>
        <w:t>Crossers</w:t>
      </w:r>
      <w:proofErr w:type="spellEnd"/>
      <w:r w:rsidRPr="004C0E6F">
        <w:rPr>
          <w:rFonts w:ascii="Georgia" w:eastAsia="Times New Roman" w:hAnsi="Georgia" w:cs="Times New Roman"/>
          <w:lang w:eastAsia="it-IT"/>
        </w:rPr>
        <w:t>, richiama coloro che attraversano, fisicamente, emotivamente, spiritualmente, una soglia.</w:t>
      </w:r>
    </w:p>
    <w:p w14:paraId="3BB70CF3" w14:textId="77777777" w:rsidR="008F1331" w:rsidRPr="004C0E6F" w:rsidRDefault="008F1331" w:rsidP="004C0E6F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lang w:eastAsia="it-IT"/>
        </w:rPr>
      </w:pPr>
      <w:r w:rsidRPr="004C0E6F">
        <w:rPr>
          <w:rFonts w:ascii="Georgia" w:eastAsia="Times New Roman" w:hAnsi="Georgia" w:cs="Times New Roman"/>
          <w:lang w:eastAsia="it-IT"/>
        </w:rPr>
        <w:t xml:space="preserve">Negli ultimi anni, la ricerca di Elena Brovelli è stata definita da alcune testate internazionali come “un fenomeno artistico globale” e “un’indagine sul concetto stesso di progetto”. </w:t>
      </w:r>
      <w:r w:rsidRPr="004C0E6F">
        <w:rPr>
          <w:rFonts w:ascii="Georgia" w:eastAsia="Times New Roman" w:hAnsi="Georgia" w:cs="Times New Roman"/>
          <w:lang w:eastAsia="it-IT"/>
        </w:rPr>
        <w:br/>
        <w:t>Una pratica che oggi si distingue nel panorama contemporaneo per la capacità di fondere arte, architettura e tensione spaziale in una grammatica visiva immediatamente riconoscibile.</w:t>
      </w:r>
    </w:p>
    <w:p w14:paraId="7878A582" w14:textId="77777777" w:rsidR="008F1331" w:rsidRPr="004C0E6F" w:rsidRDefault="008F1331" w:rsidP="004C0E6F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lang w:eastAsia="it-IT"/>
        </w:rPr>
      </w:pPr>
      <w:r w:rsidRPr="004C0E6F">
        <w:rPr>
          <w:rFonts w:ascii="Georgia" w:eastAsia="Times New Roman" w:hAnsi="Georgia" w:cs="Times New Roman"/>
          <w:lang w:eastAsia="it-IT"/>
        </w:rPr>
        <w:t>La scelta di Napoli non è casuale.</w:t>
      </w:r>
      <w:r w:rsidRPr="004C0E6F">
        <w:rPr>
          <w:rFonts w:ascii="Georgia" w:eastAsia="Times New Roman" w:hAnsi="Georgia" w:cs="Times New Roman"/>
          <w:lang w:eastAsia="it-IT"/>
        </w:rPr>
        <w:br/>
        <w:t xml:space="preserve">Poche città al mondo convivono con la stessa intensità tra bellezza e forza tellurica, eleganza e caos, mare e fuoco. Ed è proprio in questa frizione che </w:t>
      </w:r>
      <w:r w:rsidRPr="004C0E6F">
        <w:rPr>
          <w:rFonts w:ascii="Georgia" w:eastAsia="Times New Roman" w:hAnsi="Georgia" w:cs="Times New Roman"/>
          <w:i/>
          <w:iCs/>
          <w:lang w:eastAsia="it-IT"/>
        </w:rPr>
        <w:t xml:space="preserve">The </w:t>
      </w:r>
      <w:proofErr w:type="spellStart"/>
      <w:r w:rsidRPr="004C0E6F">
        <w:rPr>
          <w:rFonts w:ascii="Georgia" w:eastAsia="Times New Roman" w:hAnsi="Georgia" w:cs="Times New Roman"/>
          <w:i/>
          <w:iCs/>
          <w:lang w:eastAsia="it-IT"/>
        </w:rPr>
        <w:t>Crossers</w:t>
      </w:r>
      <w:proofErr w:type="spellEnd"/>
      <w:r w:rsidRPr="004C0E6F">
        <w:rPr>
          <w:rFonts w:ascii="Georgia" w:eastAsia="Times New Roman" w:hAnsi="Georgia" w:cs="Times New Roman"/>
          <w:lang w:eastAsia="it-IT"/>
        </w:rPr>
        <w:t xml:space="preserve"> trova la sua dimensione più autentica.</w:t>
      </w:r>
    </w:p>
    <w:p w14:paraId="47726742" w14:textId="77777777" w:rsidR="008F1331" w:rsidRPr="004C0E6F" w:rsidRDefault="008F1331" w:rsidP="004C0E6F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lang w:eastAsia="it-IT"/>
        </w:rPr>
      </w:pPr>
      <w:r w:rsidRPr="004C0E6F">
        <w:rPr>
          <w:rFonts w:ascii="Georgia" w:eastAsia="Times New Roman" w:hAnsi="Georgia" w:cs="Times New Roman"/>
          <w:lang w:eastAsia="it-IT"/>
        </w:rPr>
        <w:t xml:space="preserve">L’esposizione sarà visitabile fino al 27 giugno 2026 presso de </w:t>
      </w:r>
      <w:proofErr w:type="spellStart"/>
      <w:r w:rsidRPr="004C0E6F">
        <w:rPr>
          <w:rFonts w:ascii="Georgia" w:eastAsia="Times New Roman" w:hAnsi="Georgia" w:cs="Times New Roman"/>
          <w:lang w:eastAsia="it-IT"/>
        </w:rPr>
        <w:t>Bonart</w:t>
      </w:r>
      <w:proofErr w:type="spellEnd"/>
      <w:r w:rsidRPr="004C0E6F">
        <w:rPr>
          <w:rFonts w:ascii="Georgia" w:eastAsia="Times New Roman" w:hAnsi="Georgia" w:cs="Times New Roman"/>
          <w:lang w:eastAsia="it-IT"/>
        </w:rPr>
        <w:t xml:space="preserve"> Naples, Curio Collection by Hilton.</w:t>
      </w:r>
    </w:p>
    <w:p w14:paraId="0AF032B6" w14:textId="54C32C9B" w:rsidR="008F1331" w:rsidRDefault="008F1331" w:rsidP="004C0E6F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lang w:eastAsia="it-IT"/>
        </w:rPr>
      </w:pPr>
    </w:p>
    <w:p w14:paraId="4BBF8964" w14:textId="77777777" w:rsidR="002B1145" w:rsidRPr="004C0E6F" w:rsidRDefault="002B1145" w:rsidP="004C0E6F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lang w:eastAsia="it-IT"/>
        </w:rPr>
      </w:pPr>
    </w:p>
    <w:p w14:paraId="3BD61A87" w14:textId="77777777" w:rsidR="008F1331" w:rsidRPr="004C0E6F" w:rsidRDefault="008F1331" w:rsidP="004C0E6F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b/>
          <w:bCs/>
          <w:lang w:eastAsia="it-IT"/>
        </w:rPr>
      </w:pPr>
      <w:r w:rsidRPr="004C0E6F">
        <w:rPr>
          <w:rFonts w:ascii="Georgia" w:eastAsia="Times New Roman" w:hAnsi="Georgia" w:cs="Times New Roman"/>
          <w:b/>
          <w:bCs/>
          <w:lang w:eastAsia="it-IT"/>
        </w:rPr>
        <w:t>INFO EVENTO</w:t>
      </w:r>
    </w:p>
    <w:p w14:paraId="1FC47F8B" w14:textId="77777777" w:rsidR="008F1331" w:rsidRPr="004C0E6F" w:rsidRDefault="008F1331" w:rsidP="004C0E6F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b/>
          <w:bCs/>
          <w:lang w:eastAsia="it-IT"/>
        </w:rPr>
      </w:pPr>
      <w:r w:rsidRPr="004C0E6F">
        <w:rPr>
          <w:rFonts w:ascii="Georgia" w:eastAsia="Times New Roman" w:hAnsi="Georgia" w:cs="Times New Roman"/>
          <w:b/>
          <w:bCs/>
          <w:i/>
          <w:iCs/>
          <w:lang w:eastAsia="it-IT"/>
        </w:rPr>
        <w:t>THE CROSSERS – tra Mare e Magma</w:t>
      </w:r>
    </w:p>
    <w:p w14:paraId="505DAA72" w14:textId="77777777" w:rsidR="008F1331" w:rsidRPr="004C0E6F" w:rsidRDefault="008F1331" w:rsidP="004C0E6F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lang w:eastAsia="it-IT"/>
        </w:rPr>
      </w:pPr>
      <w:r w:rsidRPr="004C0E6F">
        <w:rPr>
          <w:rFonts w:ascii="Georgia" w:eastAsia="Times New Roman" w:hAnsi="Georgia" w:cs="Times New Roman"/>
          <w:lang w:eastAsia="it-IT"/>
        </w:rPr>
        <w:t>di Elena Brovelli</w:t>
      </w:r>
    </w:p>
    <w:p w14:paraId="3460C509" w14:textId="77777777" w:rsidR="008F1331" w:rsidRPr="004C0E6F" w:rsidRDefault="008F1331" w:rsidP="004C0E6F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lang w:eastAsia="it-IT"/>
        </w:rPr>
      </w:pPr>
      <w:r w:rsidRPr="004C0E6F">
        <w:rPr>
          <w:rFonts w:ascii="Segoe UI Emoji" w:eastAsia="Times New Roman" w:hAnsi="Segoe UI Emoji" w:cs="Segoe UI Emoji"/>
          <w:lang w:eastAsia="it-IT"/>
        </w:rPr>
        <w:t>📍</w:t>
      </w:r>
      <w:r w:rsidRPr="004C0E6F">
        <w:rPr>
          <w:rFonts w:ascii="Georgia" w:eastAsia="Times New Roman" w:hAnsi="Georgia" w:cs="Times New Roman"/>
          <w:lang w:eastAsia="it-IT"/>
        </w:rPr>
        <w:t xml:space="preserve"> de </w:t>
      </w:r>
      <w:proofErr w:type="spellStart"/>
      <w:r w:rsidRPr="004C0E6F">
        <w:rPr>
          <w:rFonts w:ascii="Georgia" w:eastAsia="Times New Roman" w:hAnsi="Georgia" w:cs="Times New Roman"/>
          <w:lang w:eastAsia="it-IT"/>
        </w:rPr>
        <w:t>Bonart</w:t>
      </w:r>
      <w:proofErr w:type="spellEnd"/>
      <w:r w:rsidRPr="004C0E6F">
        <w:rPr>
          <w:rFonts w:ascii="Georgia" w:eastAsia="Times New Roman" w:hAnsi="Georgia" w:cs="Times New Roman"/>
          <w:lang w:eastAsia="it-IT"/>
        </w:rPr>
        <w:t xml:space="preserve"> Naples, Curio Collection by Hilton</w:t>
      </w:r>
      <w:r w:rsidRPr="004C0E6F">
        <w:rPr>
          <w:rFonts w:ascii="Georgia" w:eastAsia="Times New Roman" w:hAnsi="Georgia" w:cs="Times New Roman"/>
          <w:lang w:eastAsia="it-IT"/>
        </w:rPr>
        <w:br/>
      </w:r>
      <w:r w:rsidRPr="004C0E6F">
        <w:rPr>
          <w:rFonts w:ascii="Segoe UI Emoji" w:eastAsia="Times New Roman" w:hAnsi="Segoe UI Emoji" w:cs="Segoe UI Emoji"/>
          <w:lang w:eastAsia="it-IT"/>
        </w:rPr>
        <w:t>📅</w:t>
      </w:r>
      <w:r w:rsidRPr="004C0E6F">
        <w:rPr>
          <w:rFonts w:ascii="Georgia" w:eastAsia="Times New Roman" w:hAnsi="Georgia" w:cs="Times New Roman"/>
          <w:lang w:eastAsia="it-IT"/>
        </w:rPr>
        <w:t xml:space="preserve"> Dal 27 maggio al 27 giugno 2026</w:t>
      </w:r>
      <w:r w:rsidRPr="004C0E6F">
        <w:rPr>
          <w:rFonts w:ascii="Georgia" w:eastAsia="Times New Roman" w:hAnsi="Georgia" w:cs="Times New Roman"/>
          <w:lang w:eastAsia="it-IT"/>
        </w:rPr>
        <w:br/>
      </w:r>
      <w:r w:rsidRPr="004C0E6F">
        <w:rPr>
          <w:rFonts w:ascii="Segoe UI Emoji" w:eastAsia="Times New Roman" w:hAnsi="Segoe UI Emoji" w:cs="Segoe UI Emoji"/>
          <w:lang w:eastAsia="it-IT"/>
        </w:rPr>
        <w:t>🥂</w:t>
      </w:r>
      <w:r w:rsidRPr="004C0E6F">
        <w:rPr>
          <w:rFonts w:ascii="Georgia" w:eastAsia="Times New Roman" w:hAnsi="Georgia" w:cs="Times New Roman"/>
          <w:lang w:eastAsia="it-IT"/>
        </w:rPr>
        <w:t xml:space="preserve"> Vernissage: 27 maggio 2026, ore 18:30</w:t>
      </w:r>
      <w:r w:rsidRPr="004C0E6F">
        <w:rPr>
          <w:rFonts w:ascii="Georgia" w:eastAsia="Times New Roman" w:hAnsi="Georgia" w:cs="Times New Roman"/>
          <w:lang w:eastAsia="it-IT"/>
        </w:rPr>
        <w:br/>
      </w:r>
      <w:r w:rsidRPr="004C0E6F">
        <w:rPr>
          <w:rFonts w:ascii="Segoe UI Symbol" w:eastAsia="Times New Roman" w:hAnsi="Segoe UI Symbol" w:cs="Segoe UI Symbol"/>
          <w:lang w:eastAsia="it-IT"/>
        </w:rPr>
        <w:t>🎟</w:t>
      </w:r>
      <w:r w:rsidRPr="004C0E6F">
        <w:rPr>
          <w:rFonts w:ascii="Georgia" w:eastAsia="Times New Roman" w:hAnsi="Georgia" w:cs="Times New Roman"/>
          <w:lang w:eastAsia="it-IT"/>
        </w:rPr>
        <w:t xml:space="preserve"> Ingresso su invito / accredito stampa</w:t>
      </w:r>
    </w:p>
    <w:p w14:paraId="7F73BA24" w14:textId="0E068C2F" w:rsidR="008F1331" w:rsidRPr="004C0E6F" w:rsidRDefault="008F1331" w:rsidP="004C0E6F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lang w:eastAsia="it-IT"/>
        </w:rPr>
      </w:pPr>
    </w:p>
    <w:p w14:paraId="15B8E90C" w14:textId="04EEFB58" w:rsidR="008F1331" w:rsidRPr="004C0E6F" w:rsidRDefault="008F1331" w:rsidP="004C0E6F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lang w:eastAsia="it-IT"/>
        </w:rPr>
      </w:pPr>
      <w:r w:rsidRPr="004C0E6F">
        <w:rPr>
          <w:rFonts w:ascii="Georgia" w:eastAsia="Times New Roman" w:hAnsi="Georgia" w:cs="Times New Roman"/>
          <w:lang w:eastAsia="it-IT"/>
        </w:rPr>
        <w:t>Per accrediti stampa, interviste e richieste media:</w:t>
      </w:r>
      <w:r w:rsidRPr="004C0E6F">
        <w:rPr>
          <w:rFonts w:ascii="Georgia" w:eastAsia="Times New Roman" w:hAnsi="Georgia" w:cs="Times New Roman"/>
          <w:lang w:eastAsia="it-IT"/>
        </w:rPr>
        <w:br/>
      </w:r>
      <w:r w:rsidRPr="004C0E6F">
        <w:rPr>
          <w:rFonts w:ascii="Georgia" w:eastAsia="Times New Roman" w:hAnsi="Georgia" w:cs="Times New Roman"/>
          <w:b/>
          <w:bCs/>
          <w:lang w:eastAsia="it-IT"/>
        </w:rPr>
        <w:t>Beyond the Rules</w:t>
      </w:r>
      <w:r w:rsidR="004C0E6F">
        <w:rPr>
          <w:rFonts w:ascii="Georgia" w:eastAsia="Times New Roman" w:hAnsi="Georgia" w:cs="Times New Roman"/>
          <w:b/>
          <w:bCs/>
          <w:lang w:eastAsia="it-IT"/>
        </w:rPr>
        <w:t xml:space="preserve"> | press@gruppobeyond.com</w:t>
      </w:r>
    </w:p>
    <w:p w14:paraId="71D12F79" w14:textId="77777777" w:rsidR="008F1331" w:rsidRPr="004C0E6F" w:rsidRDefault="008F1331" w:rsidP="004C0E6F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lang w:eastAsia="it-IT"/>
        </w:rPr>
      </w:pPr>
    </w:p>
    <w:p w14:paraId="0117250E" w14:textId="77777777" w:rsidR="008F1331" w:rsidRPr="004C0E6F" w:rsidRDefault="008F1331" w:rsidP="004C0E6F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lang w:eastAsia="it-IT"/>
        </w:rPr>
      </w:pPr>
    </w:p>
    <w:p w14:paraId="6FF5335E" w14:textId="77777777" w:rsidR="008F1331" w:rsidRPr="004C0E6F" w:rsidRDefault="008F1331" w:rsidP="004C0E6F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lang w:eastAsia="it-IT"/>
        </w:rPr>
      </w:pPr>
      <w:r w:rsidRPr="004C0E6F">
        <w:rPr>
          <w:rFonts w:ascii="Times New Roman" w:eastAsia="Times New Roman" w:hAnsi="Times New Roman" w:cs="Times New Roman"/>
          <w:lang w:eastAsia="it-IT"/>
        </w:rPr>
        <w:t>​</w:t>
      </w:r>
    </w:p>
    <w:p w14:paraId="70AADA39" w14:textId="77777777" w:rsidR="006D7ACA" w:rsidRPr="004C0E6F" w:rsidRDefault="006D7ACA" w:rsidP="004C0E6F">
      <w:pPr>
        <w:shd w:val="clear" w:color="auto" w:fill="FFFFFF"/>
        <w:spacing w:after="0" w:line="360" w:lineRule="auto"/>
        <w:rPr>
          <w:rFonts w:ascii="Georgia" w:eastAsia="Times New Roman" w:hAnsi="Georgia" w:cs="Times New Roman"/>
          <w:lang w:eastAsia="it-IT"/>
        </w:rPr>
      </w:pPr>
    </w:p>
    <w:sectPr w:rsidR="006D7ACA" w:rsidRPr="004C0E6F" w:rsidSect="001F5323">
      <w:footerReference w:type="default" r:id="rId7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72145" w14:textId="77777777" w:rsidR="009D717D" w:rsidRDefault="009D717D" w:rsidP="00AD76C4">
      <w:pPr>
        <w:spacing w:after="0" w:line="240" w:lineRule="auto"/>
      </w:pPr>
      <w:r>
        <w:separator/>
      </w:r>
    </w:p>
  </w:endnote>
  <w:endnote w:type="continuationSeparator" w:id="0">
    <w:p w14:paraId="16E2312C" w14:textId="77777777" w:rsidR="009D717D" w:rsidRDefault="009D717D" w:rsidP="00AD7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ormorant Garamond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8FF9" w14:textId="77777777" w:rsidR="00AD76C4" w:rsidRDefault="0068666A">
    <w:pPr>
      <w:pStyle w:val="Pidipagina"/>
    </w:pPr>
    <w:r>
      <w:rPr>
        <w:noProof/>
        <w:lang w:eastAsia="it-IT"/>
      </w:rPr>
      <w:drawing>
        <wp:inline distT="0" distB="0" distL="0" distR="0" wp14:anchorId="24690AC6" wp14:editId="6CCF1CE7">
          <wp:extent cx="6120493" cy="522514"/>
          <wp:effectExtent l="19050" t="0" r="0" b="0"/>
          <wp:docPr id="2" name="Immagine 1" descr="carta intestata agenzia beyo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ta intestata agenzia beyond.png"/>
                  <pic:cNvPicPr/>
                </pic:nvPicPr>
                <pic:blipFill>
                  <a:blip r:embed="rId1"/>
                  <a:srcRect t="86792" b="7170"/>
                  <a:stretch>
                    <a:fillRect/>
                  </a:stretch>
                </pic:blipFill>
                <pic:spPr>
                  <a:xfrm>
                    <a:off x="0" y="0"/>
                    <a:ext cx="6120493" cy="522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AE198" w14:textId="77777777" w:rsidR="009D717D" w:rsidRDefault="009D717D" w:rsidP="00AD76C4">
      <w:pPr>
        <w:spacing w:after="0" w:line="240" w:lineRule="auto"/>
      </w:pPr>
      <w:r>
        <w:separator/>
      </w:r>
    </w:p>
  </w:footnote>
  <w:footnote w:type="continuationSeparator" w:id="0">
    <w:p w14:paraId="1312F9DB" w14:textId="77777777" w:rsidR="009D717D" w:rsidRDefault="009D717D" w:rsidP="00AD76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CA"/>
    <w:rsid w:val="0000425C"/>
    <w:rsid w:val="000140DE"/>
    <w:rsid w:val="000640DE"/>
    <w:rsid w:val="00102FB5"/>
    <w:rsid w:val="00121EAE"/>
    <w:rsid w:val="00162C7C"/>
    <w:rsid w:val="001A1631"/>
    <w:rsid w:val="001A1C6A"/>
    <w:rsid w:val="001F5323"/>
    <w:rsid w:val="002109A3"/>
    <w:rsid w:val="00224975"/>
    <w:rsid w:val="002375A8"/>
    <w:rsid w:val="002661B0"/>
    <w:rsid w:val="0029264B"/>
    <w:rsid w:val="002A74D3"/>
    <w:rsid w:val="002B1145"/>
    <w:rsid w:val="002B51E3"/>
    <w:rsid w:val="002B617B"/>
    <w:rsid w:val="002D05EA"/>
    <w:rsid w:val="002D4B72"/>
    <w:rsid w:val="002D63D5"/>
    <w:rsid w:val="003322ED"/>
    <w:rsid w:val="00333455"/>
    <w:rsid w:val="00351A88"/>
    <w:rsid w:val="003951D9"/>
    <w:rsid w:val="00397262"/>
    <w:rsid w:val="00416AFE"/>
    <w:rsid w:val="004801B8"/>
    <w:rsid w:val="004C0E6F"/>
    <w:rsid w:val="0051319F"/>
    <w:rsid w:val="00516CD7"/>
    <w:rsid w:val="005263C1"/>
    <w:rsid w:val="00547A25"/>
    <w:rsid w:val="0060378D"/>
    <w:rsid w:val="0066083A"/>
    <w:rsid w:val="0068666A"/>
    <w:rsid w:val="00691014"/>
    <w:rsid w:val="006D7AA9"/>
    <w:rsid w:val="006D7ACA"/>
    <w:rsid w:val="007131B7"/>
    <w:rsid w:val="007321A6"/>
    <w:rsid w:val="00791419"/>
    <w:rsid w:val="007F1BE8"/>
    <w:rsid w:val="00846E1F"/>
    <w:rsid w:val="008E5153"/>
    <w:rsid w:val="008E6D51"/>
    <w:rsid w:val="008F1331"/>
    <w:rsid w:val="009235B4"/>
    <w:rsid w:val="0099771F"/>
    <w:rsid w:val="009B08B4"/>
    <w:rsid w:val="009B1D41"/>
    <w:rsid w:val="009D717D"/>
    <w:rsid w:val="009F23CD"/>
    <w:rsid w:val="00A069C0"/>
    <w:rsid w:val="00A15289"/>
    <w:rsid w:val="00A730A3"/>
    <w:rsid w:val="00A80585"/>
    <w:rsid w:val="00A97AFA"/>
    <w:rsid w:val="00AA7730"/>
    <w:rsid w:val="00AD76C4"/>
    <w:rsid w:val="00AF32BC"/>
    <w:rsid w:val="00AF656D"/>
    <w:rsid w:val="00B23378"/>
    <w:rsid w:val="00BB552A"/>
    <w:rsid w:val="00BE7240"/>
    <w:rsid w:val="00C022BA"/>
    <w:rsid w:val="00C05F69"/>
    <w:rsid w:val="00C25844"/>
    <w:rsid w:val="00C75737"/>
    <w:rsid w:val="00C83308"/>
    <w:rsid w:val="00C83642"/>
    <w:rsid w:val="00CB3673"/>
    <w:rsid w:val="00D03E0C"/>
    <w:rsid w:val="00D138A5"/>
    <w:rsid w:val="00D56A66"/>
    <w:rsid w:val="00D76992"/>
    <w:rsid w:val="00D85368"/>
    <w:rsid w:val="00D94557"/>
    <w:rsid w:val="00E153A8"/>
    <w:rsid w:val="00EB1379"/>
    <w:rsid w:val="00EC773B"/>
    <w:rsid w:val="00EF0C43"/>
    <w:rsid w:val="00EF4C51"/>
    <w:rsid w:val="00EF6A04"/>
    <w:rsid w:val="00F0447F"/>
    <w:rsid w:val="00F229E5"/>
    <w:rsid w:val="00F36C09"/>
    <w:rsid w:val="00F45ED0"/>
    <w:rsid w:val="00FA6FEE"/>
    <w:rsid w:val="00FF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03D7A"/>
  <w15:docId w15:val="{B483BE43-F058-4C1D-954B-C9B14665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773B"/>
  </w:style>
  <w:style w:type="paragraph" w:styleId="Titolo1">
    <w:name w:val="heading 1"/>
    <w:basedOn w:val="Normale"/>
    <w:link w:val="Titolo1Carattere"/>
    <w:uiPriority w:val="9"/>
    <w:qFormat/>
    <w:rsid w:val="006D7A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D7A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13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7AC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D7AC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qodef-e-info-author-label">
    <w:name w:val="qodef-e-info-author-label"/>
    <w:basedOn w:val="Carpredefinitoparagrafo"/>
    <w:rsid w:val="006D7ACA"/>
  </w:style>
  <w:style w:type="paragraph" w:styleId="NormaleWeb">
    <w:name w:val="Normal (Web)"/>
    <w:basedOn w:val="Normale"/>
    <w:uiPriority w:val="99"/>
    <w:unhideWhenUsed/>
    <w:rsid w:val="006D7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5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552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D76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D76C4"/>
  </w:style>
  <w:style w:type="paragraph" w:styleId="Pidipagina">
    <w:name w:val="footer"/>
    <w:basedOn w:val="Normale"/>
    <w:link w:val="PidipaginaCarattere"/>
    <w:uiPriority w:val="99"/>
    <w:semiHidden/>
    <w:unhideWhenUsed/>
    <w:rsid w:val="00AD76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D76C4"/>
  </w:style>
  <w:style w:type="character" w:styleId="Enfasigrassetto">
    <w:name w:val="Strong"/>
    <w:basedOn w:val="Carpredefinitoparagrafo"/>
    <w:uiPriority w:val="22"/>
    <w:qFormat/>
    <w:rsid w:val="00F0447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0447F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2661B0"/>
    <w:rPr>
      <w:i/>
      <w:iCs/>
    </w:rPr>
  </w:style>
  <w:style w:type="character" w:customStyle="1" w:styleId="hgkelc">
    <w:name w:val="hgkelc"/>
    <w:basedOn w:val="Carpredefinitoparagrafo"/>
    <w:rsid w:val="00AA7730"/>
  </w:style>
  <w:style w:type="character" w:styleId="Menzionenonrisolta">
    <w:name w:val="Unresolved Mention"/>
    <w:basedOn w:val="Carpredefinitoparagrafo"/>
    <w:uiPriority w:val="99"/>
    <w:semiHidden/>
    <w:unhideWhenUsed/>
    <w:rsid w:val="00A069C0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133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01065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71079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Beyond the Rules</dc:creator>
  <cp:lastModifiedBy>BEYOND THE RULES COMM</cp:lastModifiedBy>
  <cp:revision>3</cp:revision>
  <cp:lastPrinted>2023-04-07T10:17:00Z</cp:lastPrinted>
  <dcterms:created xsi:type="dcterms:W3CDTF">2026-05-11T22:00:00Z</dcterms:created>
  <dcterms:modified xsi:type="dcterms:W3CDTF">2026-05-11T22:13:00Z</dcterms:modified>
</cp:coreProperties>
</file>