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E9" w:rsidRPr="006362AD" w:rsidRDefault="00756598" w:rsidP="009B14E9">
      <w:pPr>
        <w:pStyle w:val="BasicParagraph"/>
        <w:jc w:val="center"/>
        <w:rPr>
          <w:rFonts w:ascii="Arial" w:hAnsi="Arial" w:cs="Arial"/>
          <w:sz w:val="22"/>
          <w:szCs w:val="22"/>
        </w:rPr>
      </w:pPr>
      <w:r w:rsidRPr="001405E1">
        <w:rPr>
          <w:rFonts w:ascii="Arial" w:hAnsi="Arial" w:cs="Arial"/>
          <w:b/>
          <w:bCs/>
          <w:sz w:val="36"/>
          <w:szCs w:val="36"/>
        </w:rPr>
        <w:t>MAGISTER ART</w:t>
      </w:r>
    </w:p>
    <w:p w:rsidR="009B14E9" w:rsidRPr="009B14E9" w:rsidRDefault="009B14E9" w:rsidP="009B14E9">
      <w:pPr>
        <w:pStyle w:val="BasicParagraph"/>
        <w:suppressAutoHyphens/>
        <w:jc w:val="center"/>
        <w:rPr>
          <w:rFonts w:ascii="Arial" w:hAnsi="Arial" w:cs="Arial"/>
          <w:b/>
          <w:i/>
          <w:sz w:val="22"/>
          <w:szCs w:val="22"/>
        </w:rPr>
      </w:pPr>
      <w:r w:rsidRPr="009B14E9">
        <w:rPr>
          <w:rFonts w:ascii="Arial" w:hAnsi="Arial" w:cs="Arial"/>
          <w:b/>
          <w:i/>
          <w:sz w:val="22"/>
          <w:szCs w:val="22"/>
        </w:rPr>
        <w:t>La quarta dimensione dell’Arte.</w:t>
      </w:r>
    </w:p>
    <w:p w:rsidR="009B14E9" w:rsidRPr="009B14E9" w:rsidRDefault="009B14E9" w:rsidP="009B14E9">
      <w:pPr>
        <w:pStyle w:val="BasicParagraph"/>
        <w:suppressAutoHyphens/>
        <w:rPr>
          <w:rFonts w:ascii="Arial" w:hAnsi="Arial" w:cs="Arial"/>
          <w:b/>
          <w:i/>
          <w:sz w:val="22"/>
          <w:szCs w:val="22"/>
        </w:rPr>
      </w:pPr>
    </w:p>
    <w:p w:rsidR="009B14E9" w:rsidRPr="009B14E9" w:rsidRDefault="009B14E9" w:rsidP="009B14E9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9B14E9">
        <w:rPr>
          <w:rFonts w:ascii="Arial" w:hAnsi="Arial" w:cs="Arial"/>
          <w:sz w:val="22"/>
          <w:szCs w:val="22"/>
        </w:rPr>
        <w:t>“</w:t>
      </w:r>
      <w:r w:rsidRPr="009B14E9">
        <w:rPr>
          <w:rFonts w:ascii="Arial" w:hAnsi="Arial" w:cs="Arial"/>
          <w:b/>
          <w:i/>
          <w:sz w:val="22"/>
          <w:szCs w:val="22"/>
        </w:rPr>
        <w:t xml:space="preserve">La nuova </w:t>
      </w:r>
      <w:proofErr w:type="spellStart"/>
      <w:r w:rsidRPr="009B14E9">
        <w:rPr>
          <w:rFonts w:ascii="Arial" w:hAnsi="Arial" w:cs="Arial"/>
          <w:b/>
          <w:i/>
          <w:sz w:val="22"/>
          <w:szCs w:val="22"/>
        </w:rPr>
        <w:t>Magister</w:t>
      </w:r>
      <w:proofErr w:type="spellEnd"/>
      <w:r w:rsidRPr="009B14E9">
        <w:rPr>
          <w:rFonts w:ascii="Arial" w:hAnsi="Arial" w:cs="Arial"/>
          <w:b/>
          <w:i/>
          <w:sz w:val="22"/>
          <w:szCs w:val="22"/>
        </w:rPr>
        <w:t xml:space="preserve"> Art è una realtà alternativa, né aumentata né virtuale</w:t>
      </w:r>
      <w:r w:rsidRPr="009B14E9">
        <w:rPr>
          <w:rFonts w:ascii="Arial" w:hAnsi="Arial" w:cs="Arial"/>
          <w:sz w:val="22"/>
          <w:szCs w:val="22"/>
        </w:rPr>
        <w:t>. Un nuovo conio creato per dare spazio alla dialettica degli opposti, dove punti di vista antitetici convivono simultaneamente e inclusivamente. Tutto ciò genera un linguaggio sperimentale che integra cinema e arte, portando nel mondo nuovi ed esclusivi prodotti.”</w:t>
      </w:r>
    </w:p>
    <w:p w:rsidR="009B14E9" w:rsidRPr="006362AD" w:rsidRDefault="009B14E9" w:rsidP="00CB5FEC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9B14E9">
        <w:rPr>
          <w:rFonts w:ascii="Arial" w:hAnsi="Arial" w:cs="Arial"/>
          <w:sz w:val="22"/>
          <w:szCs w:val="22"/>
        </w:rPr>
        <w:t xml:space="preserve"> </w:t>
      </w:r>
      <w:r w:rsidRPr="006362AD">
        <w:rPr>
          <w:rFonts w:ascii="Arial" w:hAnsi="Arial" w:cs="Arial"/>
          <w:b/>
          <w:bCs/>
          <w:sz w:val="22"/>
          <w:szCs w:val="22"/>
        </w:rPr>
        <w:t>Renato Saporito</w:t>
      </w:r>
      <w:r w:rsidRPr="006362AD">
        <w:rPr>
          <w:rFonts w:ascii="Arial" w:hAnsi="Arial" w:cs="Arial"/>
          <w:sz w:val="22"/>
          <w:szCs w:val="22"/>
        </w:rPr>
        <w:t xml:space="preserve">, CEO </w:t>
      </w:r>
      <w:proofErr w:type="spellStart"/>
      <w:r w:rsidRPr="006362AD">
        <w:rPr>
          <w:rFonts w:ascii="Arial" w:hAnsi="Arial" w:cs="Arial"/>
          <w:sz w:val="22"/>
          <w:szCs w:val="22"/>
        </w:rPr>
        <w:t>Magister</w:t>
      </w:r>
      <w:proofErr w:type="spellEnd"/>
      <w:r w:rsidRPr="006362AD">
        <w:rPr>
          <w:rFonts w:ascii="Arial" w:hAnsi="Arial" w:cs="Arial"/>
          <w:sz w:val="22"/>
          <w:szCs w:val="22"/>
        </w:rPr>
        <w:t xml:space="preserve"> Art</w:t>
      </w:r>
    </w:p>
    <w:p w:rsidR="009B14E9" w:rsidRPr="006362AD" w:rsidRDefault="009B14E9" w:rsidP="009B14E9">
      <w:pPr>
        <w:rPr>
          <w:rFonts w:ascii="Arial" w:hAnsi="Arial" w:cs="Arial"/>
          <w:sz w:val="22"/>
          <w:szCs w:val="22"/>
        </w:rPr>
      </w:pP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6362AD">
        <w:rPr>
          <w:rFonts w:ascii="Arial" w:hAnsi="Arial" w:cs="Arial"/>
          <w:sz w:val="22"/>
          <w:szCs w:val="22"/>
        </w:rPr>
        <w:t>Magister</w:t>
      </w:r>
      <w:proofErr w:type="spellEnd"/>
      <w:r w:rsidRPr="006362AD">
        <w:rPr>
          <w:rFonts w:ascii="Arial" w:hAnsi="Arial" w:cs="Arial"/>
          <w:sz w:val="22"/>
          <w:szCs w:val="22"/>
        </w:rPr>
        <w:t xml:space="preserve"> Art nasce nel 2017 con l’obiettivo di promuovere </w:t>
      </w:r>
      <w:r w:rsidRPr="00756598">
        <w:rPr>
          <w:rFonts w:ascii="Arial" w:hAnsi="Arial" w:cs="Arial"/>
          <w:b/>
          <w:sz w:val="22"/>
          <w:szCs w:val="22"/>
        </w:rPr>
        <w:t xml:space="preserve">la bellezza attraverso la valorizzazione del patrimonio culturale, rivitalizzandolo in chiave contemporanea. 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>La creazione e la produzione di contenuti culturali, genera un nuovo approccio, una nuova forma di narrazione che fonde diversi linguaggi</w:t>
      </w:r>
      <w:bookmarkStart w:id="0" w:name="_GoBack"/>
      <w:bookmarkEnd w:id="0"/>
      <w:r w:rsidRPr="006362AD">
        <w:rPr>
          <w:rFonts w:ascii="Arial" w:hAnsi="Arial" w:cs="Arial"/>
          <w:sz w:val="22"/>
          <w:szCs w:val="22"/>
        </w:rPr>
        <w:t xml:space="preserve"> e diverse esperienze declinandole in mostre, video, installazioni, eventi, concerti, libri, cataloghi, merchandising, </w:t>
      </w:r>
      <w:proofErr w:type="spellStart"/>
      <w:r w:rsidRPr="006362AD">
        <w:rPr>
          <w:rFonts w:ascii="Arial" w:hAnsi="Arial" w:cs="Arial"/>
          <w:sz w:val="22"/>
          <w:szCs w:val="22"/>
        </w:rPr>
        <w:t>app</w:t>
      </w:r>
      <w:proofErr w:type="spellEnd"/>
      <w:r w:rsidRPr="006362AD">
        <w:rPr>
          <w:rFonts w:ascii="Arial" w:hAnsi="Arial" w:cs="Arial"/>
          <w:sz w:val="22"/>
          <w:szCs w:val="22"/>
        </w:rPr>
        <w:t>, ecc.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 xml:space="preserve">Ogni progetto nasce da un approccio scientifico che trova espressione in </w:t>
      </w:r>
      <w:r w:rsidRPr="00756598">
        <w:rPr>
          <w:rFonts w:ascii="Arial" w:hAnsi="Arial" w:cs="Arial"/>
          <w:b/>
          <w:sz w:val="22"/>
          <w:szCs w:val="22"/>
        </w:rPr>
        <w:t xml:space="preserve">Comitati Scientifici, di spessore internazionale, </w:t>
      </w:r>
      <w:r w:rsidRPr="006362AD">
        <w:rPr>
          <w:rFonts w:ascii="Arial" w:hAnsi="Arial" w:cs="Arial"/>
          <w:sz w:val="22"/>
          <w:szCs w:val="22"/>
        </w:rPr>
        <w:t>costituiti per dare vita a vere e proprie installazioni artistiche che coniugano cultura e tecnologia.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 xml:space="preserve">Un altro elemento cardine dell’attività di </w:t>
      </w:r>
      <w:proofErr w:type="spellStart"/>
      <w:r w:rsidRPr="006362AD">
        <w:rPr>
          <w:rFonts w:ascii="Arial" w:hAnsi="Arial" w:cs="Arial"/>
          <w:sz w:val="22"/>
          <w:szCs w:val="22"/>
        </w:rPr>
        <w:t>Magister</w:t>
      </w:r>
      <w:proofErr w:type="spellEnd"/>
      <w:r w:rsidRPr="006362AD">
        <w:rPr>
          <w:rFonts w:ascii="Arial" w:hAnsi="Arial" w:cs="Arial"/>
          <w:sz w:val="22"/>
          <w:szCs w:val="22"/>
        </w:rPr>
        <w:t xml:space="preserve"> Art è la costante sperimentazione impiegando competenze e strumenti in operazioni fuori dal loro contesto naturale.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 xml:space="preserve"> 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 xml:space="preserve">Ne sono esempio il recente progetto Amore e Psiche | L’arte incontra la tecnologia per la mostra “Canova. Eterna bellezza” - Palazzo </w:t>
      </w:r>
      <w:proofErr w:type="spellStart"/>
      <w:r w:rsidRPr="006362AD">
        <w:rPr>
          <w:rFonts w:ascii="Arial" w:hAnsi="Arial" w:cs="Arial"/>
          <w:sz w:val="22"/>
          <w:szCs w:val="22"/>
        </w:rPr>
        <w:t>Braschi</w:t>
      </w:r>
      <w:proofErr w:type="spellEnd"/>
      <w:r w:rsidRPr="006362AD">
        <w:rPr>
          <w:rFonts w:ascii="Arial" w:hAnsi="Arial" w:cs="Arial"/>
          <w:sz w:val="22"/>
          <w:szCs w:val="22"/>
        </w:rPr>
        <w:t xml:space="preserve"> - Roma, in cui un robot e uno scanner, normalmente usati per la costruzione di componenti aeronautici, sono stati impiegati per la riproduzione dell’opera Amore e Psiche, proponendo al visitatore un’inedita riflessione sul rapporto tra arte e nuove tecnologie. 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 xml:space="preserve">Grazie a questa operazione unica, al suo valore culturale, al linguaggio innovativo, </w:t>
      </w:r>
      <w:proofErr w:type="spellStart"/>
      <w:r w:rsidRPr="006362AD">
        <w:rPr>
          <w:rFonts w:ascii="Arial" w:hAnsi="Arial" w:cs="Arial"/>
          <w:sz w:val="22"/>
          <w:szCs w:val="22"/>
        </w:rPr>
        <w:t>Magister</w:t>
      </w:r>
      <w:proofErr w:type="spellEnd"/>
      <w:r w:rsidRPr="006362AD">
        <w:rPr>
          <w:rFonts w:ascii="Arial" w:hAnsi="Arial" w:cs="Arial"/>
          <w:sz w:val="22"/>
          <w:szCs w:val="22"/>
        </w:rPr>
        <w:t xml:space="preserve"> Art è stata riconosciuta come PMI Innovativa vincendo l’edizione 2019 del GRAND PRIX MÖBIUS per lo sviluppo della cultura digitale, dedicato quest’anno all’Editoria Mutante.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 xml:space="preserve">Tutto questo è stato possibile grazie all’impegno di </w:t>
      </w:r>
      <w:proofErr w:type="spellStart"/>
      <w:r w:rsidRPr="006362AD">
        <w:rPr>
          <w:rFonts w:ascii="Arial" w:hAnsi="Arial" w:cs="Arial"/>
          <w:sz w:val="22"/>
          <w:szCs w:val="22"/>
        </w:rPr>
        <w:t>Magister</w:t>
      </w:r>
      <w:proofErr w:type="spellEnd"/>
      <w:r w:rsidRPr="006362AD">
        <w:rPr>
          <w:rFonts w:ascii="Arial" w:hAnsi="Arial" w:cs="Arial"/>
          <w:sz w:val="22"/>
          <w:szCs w:val="22"/>
        </w:rPr>
        <w:t xml:space="preserve"> Art e alla sua convinzione che la bellezza debba essere sempre testimoniata e diffusa. Una volontà che trova piena espressione nel progetto </w:t>
      </w:r>
      <w:proofErr w:type="spellStart"/>
      <w:r w:rsidRPr="006362AD">
        <w:rPr>
          <w:rFonts w:ascii="Arial" w:hAnsi="Arial" w:cs="Arial"/>
          <w:sz w:val="22"/>
          <w:szCs w:val="22"/>
        </w:rPr>
        <w:t>Magister</w:t>
      </w:r>
      <w:proofErr w:type="spellEnd"/>
      <w:r w:rsidRPr="006362AD">
        <w:rPr>
          <w:rFonts w:ascii="Arial" w:hAnsi="Arial" w:cs="Arial"/>
          <w:sz w:val="22"/>
          <w:szCs w:val="22"/>
        </w:rPr>
        <w:t xml:space="preserve"> Raffaello. 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</w:p>
    <w:p w:rsidR="00756598" w:rsidRPr="00756598" w:rsidRDefault="00756598" w:rsidP="00756598">
      <w:pPr>
        <w:pStyle w:val="BasicParagraph"/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6598">
        <w:rPr>
          <w:rFonts w:ascii="Arial" w:hAnsi="Arial" w:cs="Arial"/>
          <w:b/>
          <w:i/>
          <w:sz w:val="22"/>
          <w:szCs w:val="22"/>
        </w:rPr>
        <w:t xml:space="preserve">La mostra, promossa dal Ministero degli Esteri e della Cooperazione Internazionale, affianca l’attività di promozione della cultura italiana delle Ambasciate, Consolati ed Istituti Italiani di Cultura nel mondo in un’ottica di più ampio respiro. </w:t>
      </w:r>
      <w:r w:rsidRPr="00756598">
        <w:rPr>
          <w:rFonts w:ascii="Arial" w:hAnsi="Arial" w:cs="Arial"/>
          <w:b/>
          <w:sz w:val="22"/>
          <w:szCs w:val="22"/>
          <w:u w:val="single"/>
        </w:rPr>
        <w:t xml:space="preserve">Un’operazione per rafforzare le relazioni internazionali tra paesi, promuovendo una sensibilità culturale universale e contemporanea. 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6362AD">
        <w:rPr>
          <w:rFonts w:ascii="Arial" w:hAnsi="Arial" w:cs="Arial"/>
          <w:sz w:val="22"/>
          <w:szCs w:val="22"/>
        </w:rPr>
        <w:t>Magister</w:t>
      </w:r>
      <w:proofErr w:type="spellEnd"/>
      <w:r w:rsidRPr="006362AD">
        <w:rPr>
          <w:rFonts w:ascii="Arial" w:hAnsi="Arial" w:cs="Arial"/>
          <w:sz w:val="22"/>
          <w:szCs w:val="22"/>
        </w:rPr>
        <w:t xml:space="preserve"> Art vuole essere espressione di un approccio contemporaneo e inedito in cui la relazione tra arte, cultura e uomo diventa integrata e accessibile. 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756598">
        <w:rPr>
          <w:rFonts w:ascii="Arial" w:hAnsi="Arial" w:cs="Arial"/>
          <w:b/>
          <w:sz w:val="22"/>
          <w:szCs w:val="22"/>
        </w:rPr>
        <w:t>La ricerca continua di una leggerezza “sapiente</w:t>
      </w:r>
      <w:r w:rsidRPr="006362AD">
        <w:rPr>
          <w:rFonts w:ascii="Arial" w:hAnsi="Arial" w:cs="Arial"/>
          <w:sz w:val="22"/>
          <w:szCs w:val="22"/>
        </w:rPr>
        <w:t xml:space="preserve">” in grado di rendere i contenuti comprensibili ed intriganti per tutti è un pilastro della </w:t>
      </w:r>
      <w:proofErr w:type="spellStart"/>
      <w:r w:rsidRPr="006362AD">
        <w:rPr>
          <w:rFonts w:ascii="Arial" w:hAnsi="Arial" w:cs="Arial"/>
          <w:sz w:val="22"/>
          <w:szCs w:val="22"/>
        </w:rPr>
        <w:t>vision</w:t>
      </w:r>
      <w:proofErr w:type="spellEnd"/>
      <w:r w:rsidRPr="006362AD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6362AD">
        <w:rPr>
          <w:rFonts w:ascii="Arial" w:hAnsi="Arial" w:cs="Arial"/>
          <w:sz w:val="22"/>
          <w:szCs w:val="22"/>
        </w:rPr>
        <w:t>Magister</w:t>
      </w:r>
      <w:proofErr w:type="spellEnd"/>
      <w:r w:rsidRPr="006362AD">
        <w:rPr>
          <w:rFonts w:ascii="Arial" w:hAnsi="Arial" w:cs="Arial"/>
          <w:sz w:val="22"/>
          <w:szCs w:val="22"/>
        </w:rPr>
        <w:t xml:space="preserve"> Art, evidenziata dalla mostra </w:t>
      </w:r>
      <w:proofErr w:type="spellStart"/>
      <w:r w:rsidRPr="006362AD">
        <w:rPr>
          <w:rFonts w:ascii="Arial" w:hAnsi="Arial" w:cs="Arial"/>
          <w:sz w:val="22"/>
          <w:szCs w:val="22"/>
        </w:rPr>
        <w:t>Magister</w:t>
      </w:r>
      <w:proofErr w:type="spellEnd"/>
      <w:r w:rsidRPr="006362AD">
        <w:rPr>
          <w:rFonts w:ascii="Arial" w:hAnsi="Arial" w:cs="Arial"/>
          <w:sz w:val="22"/>
          <w:szCs w:val="22"/>
        </w:rPr>
        <w:t xml:space="preserve"> Raffaello. 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lastRenderedPageBreak/>
        <w:t xml:space="preserve">Un tour che toccherà diversi paesi del mondo, dialogando con le più svariate culture del pianeta. 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6362AD">
        <w:rPr>
          <w:rFonts w:ascii="Arial" w:hAnsi="Arial" w:cs="Arial"/>
          <w:sz w:val="22"/>
          <w:szCs w:val="22"/>
        </w:rPr>
        <w:t>Magister</w:t>
      </w:r>
      <w:proofErr w:type="spellEnd"/>
      <w:r w:rsidRPr="006362AD">
        <w:rPr>
          <w:rFonts w:ascii="Arial" w:hAnsi="Arial" w:cs="Arial"/>
          <w:sz w:val="22"/>
          <w:szCs w:val="22"/>
        </w:rPr>
        <w:t xml:space="preserve"> Art vuole offrire qualcosa in più, un nuovo punto di vista, restituendo una conoscenza e una visione differente e coinvolgente.</w:t>
      </w:r>
    </w:p>
    <w:p w:rsidR="00756598" w:rsidRPr="006362AD" w:rsidRDefault="00756598" w:rsidP="00756598">
      <w:pPr>
        <w:jc w:val="both"/>
        <w:rPr>
          <w:rFonts w:ascii="Arial" w:hAnsi="Arial" w:cs="Arial"/>
          <w:sz w:val="22"/>
          <w:szCs w:val="22"/>
        </w:rPr>
      </w:pPr>
      <w:r w:rsidRPr="00756598">
        <w:rPr>
          <w:rFonts w:ascii="Arial" w:hAnsi="Arial" w:cs="Arial"/>
          <w:b/>
          <w:sz w:val="22"/>
          <w:szCs w:val="22"/>
        </w:rPr>
        <w:t>La qualità dei contenuti, il rigore scientifico, la tecnologia e la costante sperimentazione</w:t>
      </w:r>
      <w:r w:rsidRPr="006362AD">
        <w:rPr>
          <w:rFonts w:ascii="Arial" w:hAnsi="Arial" w:cs="Arial"/>
          <w:sz w:val="22"/>
          <w:szCs w:val="22"/>
        </w:rPr>
        <w:t xml:space="preserve"> sono ingredienti che combinati insieme generano un valore intangibile, in cui l’emozione fa la differenza tra un bel progetto e un buon progetto.</w:t>
      </w:r>
    </w:p>
    <w:p w:rsidR="00756598" w:rsidRPr="006362AD" w:rsidRDefault="00756598" w:rsidP="00756598">
      <w:pPr>
        <w:jc w:val="both"/>
        <w:rPr>
          <w:rFonts w:ascii="Arial" w:hAnsi="Arial" w:cs="Arial"/>
          <w:sz w:val="22"/>
          <w:szCs w:val="22"/>
        </w:rPr>
      </w:pPr>
    </w:p>
    <w:p w:rsidR="00756598" w:rsidRPr="00756598" w:rsidRDefault="00756598" w:rsidP="00756598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756598" w:rsidRPr="006362AD" w:rsidRDefault="00756598" w:rsidP="00756598">
      <w:pPr>
        <w:pStyle w:val="BasicParagraph"/>
        <w:jc w:val="both"/>
        <w:rPr>
          <w:rFonts w:ascii="Arial" w:hAnsi="Arial" w:cs="Arial"/>
          <w:b/>
          <w:bCs/>
          <w:sz w:val="22"/>
          <w:szCs w:val="22"/>
        </w:rPr>
      </w:pPr>
      <w:r w:rsidRPr="00756598">
        <w:rPr>
          <w:rFonts w:ascii="Arial" w:hAnsi="Arial" w:cs="Arial"/>
          <w:b/>
          <w:bCs/>
          <w:i/>
          <w:sz w:val="22"/>
          <w:szCs w:val="22"/>
          <w:u w:val="single"/>
        </w:rPr>
        <w:t>MOSTRE ED INSTALLAZIONI IDEATE E PRODOTTE DA MAGISTER ART</w:t>
      </w:r>
    </w:p>
    <w:p w:rsidR="00756598" w:rsidRPr="006362AD" w:rsidRDefault="00756598" w:rsidP="00756598">
      <w:pPr>
        <w:pStyle w:val="BasicParagraph"/>
        <w:jc w:val="both"/>
        <w:rPr>
          <w:rFonts w:ascii="Arial" w:hAnsi="Arial" w:cs="Arial"/>
          <w:sz w:val="22"/>
          <w:szCs w:val="22"/>
        </w:rPr>
      </w:pP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caps/>
          <w:sz w:val="22"/>
          <w:szCs w:val="22"/>
        </w:rPr>
        <w:t xml:space="preserve">Amore e Psiche | L’arte incontra la tecnologia 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 xml:space="preserve">Installazione all’interno della mostra “Canova. Eterna bellezza”, Palazzo </w:t>
      </w:r>
      <w:proofErr w:type="spellStart"/>
      <w:r w:rsidRPr="006362AD">
        <w:rPr>
          <w:rFonts w:ascii="Arial" w:hAnsi="Arial" w:cs="Arial"/>
          <w:sz w:val="22"/>
          <w:szCs w:val="22"/>
        </w:rPr>
        <w:t>Braschi</w:t>
      </w:r>
      <w:proofErr w:type="spellEnd"/>
      <w:r w:rsidRPr="006362AD">
        <w:rPr>
          <w:rFonts w:ascii="Arial" w:hAnsi="Arial" w:cs="Arial"/>
          <w:sz w:val="22"/>
          <w:szCs w:val="22"/>
        </w:rPr>
        <w:t>, Roma, Ottobre 2019 – Marzo 2020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caps/>
          <w:sz w:val="22"/>
          <w:szCs w:val="22"/>
        </w:rPr>
        <w:t xml:space="preserve">Canova. Il Viaggio a Carrara 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 xml:space="preserve">CARMI, Museo Carrara e Michelangelo a Villa </w:t>
      </w:r>
      <w:proofErr w:type="spellStart"/>
      <w:r w:rsidRPr="006362AD">
        <w:rPr>
          <w:rFonts w:ascii="Arial" w:hAnsi="Arial" w:cs="Arial"/>
          <w:sz w:val="22"/>
          <w:szCs w:val="22"/>
        </w:rPr>
        <w:t>Fabbricotti</w:t>
      </w:r>
      <w:proofErr w:type="spellEnd"/>
      <w:r w:rsidRPr="006362AD">
        <w:rPr>
          <w:rFonts w:ascii="Arial" w:hAnsi="Arial" w:cs="Arial"/>
          <w:sz w:val="22"/>
          <w:szCs w:val="22"/>
        </w:rPr>
        <w:t>, Carrara, Agosto 2019 - Giugno 2020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caps/>
          <w:sz w:val="22"/>
          <w:szCs w:val="22"/>
        </w:rPr>
        <w:t xml:space="preserve">Immagica 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6362AD">
        <w:rPr>
          <w:rFonts w:ascii="Arial" w:hAnsi="Arial" w:cs="Arial"/>
          <w:sz w:val="22"/>
          <w:szCs w:val="22"/>
        </w:rPr>
        <w:t>Georgian</w:t>
      </w:r>
      <w:proofErr w:type="spellEnd"/>
      <w:r w:rsidRPr="006362AD">
        <w:rPr>
          <w:rFonts w:ascii="Arial" w:hAnsi="Arial" w:cs="Arial"/>
          <w:sz w:val="22"/>
          <w:szCs w:val="22"/>
        </w:rPr>
        <w:t xml:space="preserve"> National </w:t>
      </w:r>
      <w:proofErr w:type="spellStart"/>
      <w:r w:rsidRPr="006362AD">
        <w:rPr>
          <w:rFonts w:ascii="Arial" w:hAnsi="Arial" w:cs="Arial"/>
          <w:sz w:val="22"/>
          <w:szCs w:val="22"/>
        </w:rPr>
        <w:t>Museum</w:t>
      </w:r>
      <w:proofErr w:type="spellEnd"/>
      <w:r w:rsidRPr="006362AD">
        <w:rPr>
          <w:rFonts w:ascii="Arial" w:hAnsi="Arial" w:cs="Arial"/>
          <w:sz w:val="22"/>
          <w:szCs w:val="22"/>
        </w:rPr>
        <w:t>, Tbilisi (Georgia), Maggio – Novembre 2019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caps/>
          <w:sz w:val="22"/>
          <w:szCs w:val="22"/>
        </w:rPr>
        <w:t>C+ by Magister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>MANN, Museo Archeologico Nazionale di Napoli, Napoli, Marzo – Giugno 2019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caps/>
          <w:sz w:val="22"/>
          <w:szCs w:val="22"/>
        </w:rPr>
        <w:t xml:space="preserve">Magister Canova 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 xml:space="preserve">Scuola Grande della Misericordia, Venezia, Giugno – Novembre 2018 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caps/>
          <w:sz w:val="22"/>
          <w:szCs w:val="22"/>
        </w:rPr>
        <w:t>Magister Giotto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 xml:space="preserve">Scuola Grande della Misericordia, Venezia, Luglio – Novembre 2017 </w:t>
      </w:r>
    </w:p>
    <w:p w:rsidR="00756598" w:rsidRPr="006362AD" w:rsidRDefault="00756598" w:rsidP="0075659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>AMZ, Museo Archeologico di Zagabria, Zagabria (Croazia), Ottobre 2018 – Gennaio 2019</w:t>
      </w:r>
    </w:p>
    <w:p w:rsidR="00756598" w:rsidRPr="006362AD" w:rsidRDefault="00756598" w:rsidP="00756598">
      <w:pPr>
        <w:jc w:val="both"/>
        <w:rPr>
          <w:rFonts w:ascii="Arial" w:hAnsi="Arial" w:cs="Arial"/>
          <w:sz w:val="22"/>
          <w:szCs w:val="22"/>
        </w:rPr>
      </w:pPr>
    </w:p>
    <w:p w:rsidR="00B13BC8" w:rsidRPr="00B13BC8" w:rsidRDefault="00B13BC8" w:rsidP="00B13BC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6"/>
          <w:szCs w:val="36"/>
          <w:u w:val="single"/>
          <w:lang w:val="en-GB"/>
        </w:rPr>
      </w:pPr>
      <w:r w:rsidRPr="00B13BC8">
        <w:rPr>
          <w:rFonts w:ascii="Arial" w:hAnsi="Arial" w:cs="Arial"/>
          <w:b/>
          <w:i/>
          <w:sz w:val="36"/>
          <w:szCs w:val="36"/>
          <w:u w:val="single"/>
          <w:lang w:val="en-GB"/>
        </w:rPr>
        <w:t>MAGISTER ART TEAM</w:t>
      </w:r>
    </w:p>
    <w:p w:rsidR="00B13BC8" w:rsidRPr="00B13BC8" w:rsidRDefault="00B13BC8" w:rsidP="00B13BC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6"/>
          <w:szCs w:val="36"/>
          <w:u w:val="single"/>
          <w:lang w:val="en-GB"/>
        </w:rPr>
      </w:pPr>
    </w:p>
    <w:p w:rsidR="00CB5FEC" w:rsidRPr="00CB5FEC" w:rsidRDefault="00CB5FEC" w:rsidP="00CB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rPr>
          <w:rFonts w:ascii="Open Sans" w:hAnsi="Open Sans" w:cs="Open Sans"/>
          <w:color w:val="242020"/>
          <w:bdr w:val="none" w:sz="0" w:space="0" w:color="auto"/>
          <w:lang w:eastAsia="it-IT"/>
        </w:rPr>
      </w:pPr>
      <w:r w:rsidRPr="00CB5FEC">
        <w:rPr>
          <w:rFonts w:ascii="Open Sans" w:hAnsi="Open Sans" w:cs="Open Sans"/>
          <w:b/>
          <w:bCs/>
          <w:color w:val="242020"/>
          <w:bdr w:val="none" w:sz="0" w:space="0" w:color="auto"/>
          <w:lang w:eastAsia="it-IT"/>
        </w:rPr>
        <w:t>RENATO SAPORITO </w:t>
      </w:r>
      <w:r w:rsidRPr="00CB5FEC">
        <w:rPr>
          <w:rFonts w:ascii="Open Sans" w:hAnsi="Open Sans" w:cs="Open Sans"/>
          <w:color w:val="242020"/>
          <w:bdr w:val="none" w:sz="0" w:space="0" w:color="auto"/>
          <w:lang w:eastAsia="it-IT"/>
        </w:rPr>
        <w:br/>
      </w:r>
      <w:proofErr w:type="spellStart"/>
      <w:r w:rsidRPr="00CB5FEC">
        <w:rPr>
          <w:rFonts w:ascii="Open Sans" w:hAnsi="Open Sans" w:cs="Open Sans"/>
          <w:color w:val="242020"/>
          <w:bdr w:val="none" w:sz="0" w:space="0" w:color="auto"/>
          <w:lang w:eastAsia="it-IT"/>
        </w:rPr>
        <w:t>Founder</w:t>
      </w:r>
      <w:proofErr w:type="spellEnd"/>
      <w:r w:rsidRPr="00CB5FEC">
        <w:rPr>
          <w:rFonts w:ascii="Open Sans" w:hAnsi="Open Sans" w:cs="Open Sans"/>
          <w:color w:val="242020"/>
          <w:bdr w:val="none" w:sz="0" w:space="0" w:color="auto"/>
          <w:lang w:eastAsia="it-IT"/>
        </w:rPr>
        <w:t>, CEO and Creative Supervisor</w:t>
      </w:r>
    </w:p>
    <w:p w:rsidR="00CB5FEC" w:rsidRPr="00CB5FEC" w:rsidRDefault="00CB5FEC" w:rsidP="00CB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rPr>
          <w:rFonts w:ascii="Open Sans" w:hAnsi="Open Sans" w:cs="Open Sans"/>
          <w:color w:val="242020"/>
          <w:bdr w:val="none" w:sz="0" w:space="0" w:color="auto"/>
          <w:lang w:eastAsia="it-IT"/>
        </w:rPr>
      </w:pPr>
      <w:r w:rsidRPr="00CB5FEC">
        <w:rPr>
          <w:rFonts w:ascii="Open Sans" w:hAnsi="Open Sans" w:cs="Open Sans"/>
          <w:b/>
          <w:bCs/>
          <w:color w:val="242020"/>
          <w:bdr w:val="none" w:sz="0" w:space="0" w:color="auto"/>
          <w:lang w:eastAsia="it-IT"/>
        </w:rPr>
        <w:t>LUCA MAZZIERI </w:t>
      </w:r>
      <w:r w:rsidRPr="00CB5FEC">
        <w:rPr>
          <w:rFonts w:ascii="Open Sans" w:hAnsi="Open Sans" w:cs="Open Sans"/>
          <w:color w:val="242020"/>
          <w:bdr w:val="none" w:sz="0" w:space="0" w:color="auto"/>
          <w:lang w:eastAsia="it-IT"/>
        </w:rPr>
        <w:br/>
      </w:r>
      <w:proofErr w:type="spellStart"/>
      <w:r w:rsidRPr="00CB5FEC">
        <w:rPr>
          <w:rFonts w:ascii="Open Sans" w:hAnsi="Open Sans" w:cs="Open Sans"/>
          <w:color w:val="242020"/>
          <w:bdr w:val="none" w:sz="0" w:space="0" w:color="auto"/>
          <w:lang w:eastAsia="it-IT"/>
        </w:rPr>
        <w:t>Artistic</w:t>
      </w:r>
      <w:proofErr w:type="spellEnd"/>
      <w:r w:rsidRPr="00CB5FEC">
        <w:rPr>
          <w:rFonts w:ascii="Open Sans" w:hAnsi="Open Sans" w:cs="Open Sans"/>
          <w:color w:val="242020"/>
          <w:bdr w:val="none" w:sz="0" w:space="0" w:color="auto"/>
          <w:lang w:eastAsia="it-IT"/>
        </w:rPr>
        <w:t xml:space="preserve"> </w:t>
      </w:r>
      <w:proofErr w:type="spellStart"/>
      <w:r w:rsidRPr="00CB5FEC">
        <w:rPr>
          <w:rFonts w:ascii="Open Sans" w:hAnsi="Open Sans" w:cs="Open Sans"/>
          <w:color w:val="242020"/>
          <w:bdr w:val="none" w:sz="0" w:space="0" w:color="auto"/>
          <w:lang w:eastAsia="it-IT"/>
        </w:rPr>
        <w:t>Director</w:t>
      </w:r>
      <w:proofErr w:type="spellEnd"/>
    </w:p>
    <w:p w:rsidR="00CB5FEC" w:rsidRPr="00CB5FEC" w:rsidRDefault="00CB5FEC" w:rsidP="00CB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rPr>
          <w:rFonts w:ascii="Open Sans" w:hAnsi="Open Sans" w:cs="Open Sans"/>
          <w:color w:val="242020"/>
          <w:bdr w:val="none" w:sz="0" w:space="0" w:color="auto"/>
          <w:lang w:eastAsia="it-IT"/>
        </w:rPr>
      </w:pPr>
      <w:r w:rsidRPr="00CB5FEC">
        <w:rPr>
          <w:rFonts w:ascii="Open Sans" w:hAnsi="Open Sans" w:cs="Open Sans"/>
          <w:b/>
          <w:bCs/>
          <w:color w:val="242020"/>
          <w:bdr w:val="none" w:sz="0" w:space="0" w:color="auto"/>
          <w:lang w:eastAsia="it-IT"/>
        </w:rPr>
        <w:t>ALESSANDRA COSTANTINI </w:t>
      </w:r>
      <w:r w:rsidRPr="00CB5FEC">
        <w:rPr>
          <w:rFonts w:ascii="Open Sans" w:hAnsi="Open Sans" w:cs="Open Sans"/>
          <w:color w:val="242020"/>
          <w:bdr w:val="none" w:sz="0" w:space="0" w:color="auto"/>
          <w:lang w:eastAsia="it-IT"/>
        </w:rPr>
        <w:br/>
        <w:t xml:space="preserve">Creative </w:t>
      </w:r>
      <w:proofErr w:type="spellStart"/>
      <w:r w:rsidRPr="00CB5FEC">
        <w:rPr>
          <w:rFonts w:ascii="Open Sans" w:hAnsi="Open Sans" w:cs="Open Sans"/>
          <w:color w:val="242020"/>
          <w:bdr w:val="none" w:sz="0" w:space="0" w:color="auto"/>
          <w:lang w:eastAsia="it-IT"/>
        </w:rPr>
        <w:t>Director</w:t>
      </w:r>
      <w:proofErr w:type="spellEnd"/>
    </w:p>
    <w:p w:rsidR="00CB5FEC" w:rsidRPr="00CB5FEC" w:rsidRDefault="00CB5FEC" w:rsidP="00CB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rPr>
          <w:rFonts w:ascii="Open Sans" w:hAnsi="Open Sans" w:cs="Open Sans"/>
          <w:color w:val="242020"/>
          <w:bdr w:val="none" w:sz="0" w:space="0" w:color="auto"/>
          <w:lang w:val="en-US" w:eastAsia="it-IT"/>
        </w:rPr>
      </w:pPr>
      <w:r w:rsidRPr="00CB5FEC">
        <w:rPr>
          <w:rFonts w:ascii="Open Sans" w:hAnsi="Open Sans" w:cs="Open Sans"/>
          <w:b/>
          <w:bCs/>
          <w:color w:val="242020"/>
          <w:bdr w:val="none" w:sz="0" w:space="0" w:color="auto"/>
          <w:lang w:val="en-US" w:eastAsia="it-IT"/>
        </w:rPr>
        <w:lastRenderedPageBreak/>
        <w:t>SIMONA DENTONE</w:t>
      </w:r>
      <w:r w:rsidRPr="00CB5FEC">
        <w:rPr>
          <w:rFonts w:ascii="Open Sans" w:hAnsi="Open Sans" w:cs="Open Sans"/>
          <w:color w:val="242020"/>
          <w:bdr w:val="none" w:sz="0" w:space="0" w:color="auto"/>
          <w:lang w:val="en-US" w:eastAsia="it-IT"/>
        </w:rPr>
        <w:br/>
        <w:t>Exhibition Design Director</w:t>
      </w:r>
    </w:p>
    <w:p w:rsidR="00CB5FEC" w:rsidRPr="00CB5FEC" w:rsidRDefault="00CB5FEC" w:rsidP="00CB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rPr>
          <w:rFonts w:ascii="Open Sans" w:hAnsi="Open Sans" w:cs="Open Sans"/>
          <w:color w:val="242020"/>
          <w:bdr w:val="none" w:sz="0" w:space="0" w:color="auto"/>
          <w:lang w:val="en-US" w:eastAsia="it-IT"/>
        </w:rPr>
      </w:pPr>
      <w:r w:rsidRPr="00CB5FEC">
        <w:rPr>
          <w:rFonts w:ascii="Open Sans" w:hAnsi="Open Sans" w:cs="Open Sans"/>
          <w:b/>
          <w:bCs/>
          <w:color w:val="242020"/>
          <w:bdr w:val="none" w:sz="0" w:space="0" w:color="auto"/>
          <w:lang w:val="en-US" w:eastAsia="it-IT"/>
        </w:rPr>
        <w:t>TILBE Y. KUCUKONDER SAVASKAN</w:t>
      </w:r>
      <w:r w:rsidRPr="00CB5FEC">
        <w:rPr>
          <w:rFonts w:ascii="Open Sans" w:hAnsi="Open Sans" w:cs="Open Sans"/>
          <w:color w:val="242020"/>
          <w:bdr w:val="none" w:sz="0" w:space="0" w:color="auto"/>
          <w:lang w:val="en-US" w:eastAsia="it-IT"/>
        </w:rPr>
        <w:br/>
        <w:t>Associate Creative Director</w:t>
      </w:r>
    </w:p>
    <w:p w:rsidR="00CB5FEC" w:rsidRPr="00CB5FEC" w:rsidRDefault="00CB5FEC" w:rsidP="00CB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rPr>
          <w:rFonts w:ascii="Open Sans" w:hAnsi="Open Sans" w:cs="Open Sans"/>
          <w:color w:val="242020"/>
          <w:bdr w:val="none" w:sz="0" w:space="0" w:color="auto"/>
          <w:lang w:val="en-US" w:eastAsia="it-IT"/>
        </w:rPr>
      </w:pPr>
      <w:r w:rsidRPr="00CB5FEC">
        <w:rPr>
          <w:rFonts w:ascii="Open Sans" w:hAnsi="Open Sans" w:cs="Open Sans"/>
          <w:b/>
          <w:bCs/>
          <w:color w:val="242020"/>
          <w:bdr w:val="none" w:sz="0" w:space="0" w:color="auto"/>
          <w:lang w:val="en-US" w:eastAsia="it-IT"/>
        </w:rPr>
        <w:t>GIULIA LASEN </w:t>
      </w:r>
      <w:r w:rsidRPr="00CB5FEC">
        <w:rPr>
          <w:rFonts w:ascii="Open Sans" w:hAnsi="Open Sans" w:cs="Open Sans"/>
          <w:color w:val="242020"/>
          <w:bdr w:val="none" w:sz="0" w:space="0" w:color="auto"/>
          <w:lang w:val="en-US" w:eastAsia="it-IT"/>
        </w:rPr>
        <w:br/>
        <w:t>Executive Assistant to CEO</w:t>
      </w:r>
    </w:p>
    <w:p w:rsidR="00CB5FEC" w:rsidRPr="00CB5FEC" w:rsidRDefault="00CB5FEC" w:rsidP="00CB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rPr>
          <w:rFonts w:ascii="Open Sans" w:hAnsi="Open Sans" w:cs="Open Sans"/>
          <w:color w:val="242020"/>
          <w:bdr w:val="none" w:sz="0" w:space="0" w:color="auto"/>
          <w:lang w:val="en-US" w:eastAsia="it-IT"/>
        </w:rPr>
      </w:pPr>
      <w:r w:rsidRPr="00CB5FEC">
        <w:rPr>
          <w:rFonts w:ascii="Open Sans" w:hAnsi="Open Sans" w:cs="Open Sans"/>
          <w:b/>
          <w:bCs/>
          <w:color w:val="242020"/>
          <w:bdr w:val="none" w:sz="0" w:space="0" w:color="auto"/>
          <w:lang w:val="en-US" w:eastAsia="it-IT"/>
        </w:rPr>
        <w:t>PIETRO MASI</w:t>
      </w:r>
      <w:r w:rsidRPr="00CB5FEC">
        <w:rPr>
          <w:rFonts w:ascii="Open Sans" w:hAnsi="Open Sans" w:cs="Open Sans"/>
          <w:color w:val="242020"/>
          <w:bdr w:val="none" w:sz="0" w:space="0" w:color="auto"/>
          <w:lang w:val="en-US" w:eastAsia="it-IT"/>
        </w:rPr>
        <w:br/>
        <w:t>International Relations and Sales</w:t>
      </w:r>
    </w:p>
    <w:p w:rsidR="00CB5FEC" w:rsidRPr="00CB5FEC" w:rsidRDefault="00CB5FEC" w:rsidP="00CB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rPr>
          <w:rFonts w:ascii="Open Sans" w:hAnsi="Open Sans" w:cs="Open Sans"/>
          <w:color w:val="242020"/>
          <w:bdr w:val="none" w:sz="0" w:space="0" w:color="auto"/>
          <w:lang w:val="en-US" w:eastAsia="it-IT"/>
        </w:rPr>
      </w:pPr>
      <w:r w:rsidRPr="00CB5FEC">
        <w:rPr>
          <w:rFonts w:ascii="Open Sans" w:hAnsi="Open Sans" w:cs="Open Sans"/>
          <w:b/>
          <w:bCs/>
          <w:color w:val="242020"/>
          <w:bdr w:val="none" w:sz="0" w:space="0" w:color="auto"/>
          <w:lang w:val="en-US" w:eastAsia="it-IT"/>
        </w:rPr>
        <w:t>ANDREA BILLI</w:t>
      </w:r>
      <w:r w:rsidRPr="00CB5FEC">
        <w:rPr>
          <w:rFonts w:ascii="Open Sans" w:hAnsi="Open Sans" w:cs="Open Sans"/>
          <w:color w:val="242020"/>
          <w:bdr w:val="none" w:sz="0" w:space="0" w:color="auto"/>
          <w:lang w:val="en-US" w:eastAsia="it-IT"/>
        </w:rPr>
        <w:br/>
        <w:t>Strategic Advisor for Business Development</w:t>
      </w:r>
      <w:r w:rsidRPr="00CB5FEC">
        <w:rPr>
          <w:rFonts w:ascii="Open Sans" w:hAnsi="Open Sans" w:cs="Open Sans"/>
          <w:color w:val="242020"/>
          <w:bdr w:val="none" w:sz="0" w:space="0" w:color="auto"/>
          <w:lang w:val="en-US" w:eastAsia="it-IT"/>
        </w:rPr>
        <w:br/>
        <w:t>and Institutional Relations</w:t>
      </w:r>
    </w:p>
    <w:p w:rsidR="00CB5FEC" w:rsidRPr="00CB5FEC" w:rsidRDefault="00CB5FEC" w:rsidP="00CB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rPr>
          <w:rFonts w:ascii="Open Sans" w:hAnsi="Open Sans" w:cs="Open Sans"/>
          <w:color w:val="242020"/>
          <w:bdr w:val="none" w:sz="0" w:space="0" w:color="auto"/>
          <w:lang w:val="en-US" w:eastAsia="it-IT"/>
        </w:rPr>
      </w:pPr>
      <w:r w:rsidRPr="00CB5FEC">
        <w:rPr>
          <w:rFonts w:ascii="Open Sans" w:hAnsi="Open Sans" w:cs="Open Sans"/>
          <w:b/>
          <w:bCs/>
          <w:color w:val="242020"/>
          <w:bdr w:val="none" w:sz="0" w:space="0" w:color="auto"/>
          <w:lang w:val="en-US" w:eastAsia="it-IT"/>
        </w:rPr>
        <w:t>JELENA JOVANOVIĆ</w:t>
      </w:r>
      <w:r w:rsidRPr="00CB5FEC">
        <w:rPr>
          <w:rFonts w:ascii="Open Sans" w:hAnsi="Open Sans" w:cs="Open Sans"/>
          <w:color w:val="242020"/>
          <w:bdr w:val="none" w:sz="0" w:space="0" w:color="auto"/>
          <w:lang w:val="en-US" w:eastAsia="it-IT"/>
        </w:rPr>
        <w:br/>
        <w:t>Head of Content and Editorial Strategy</w:t>
      </w:r>
    </w:p>
    <w:p w:rsidR="00CB5FEC" w:rsidRPr="00CB5FEC" w:rsidRDefault="00CB5FEC" w:rsidP="00CB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rPr>
          <w:rFonts w:ascii="Open Sans" w:hAnsi="Open Sans" w:cs="Open Sans"/>
          <w:color w:val="242020"/>
          <w:bdr w:val="none" w:sz="0" w:space="0" w:color="auto"/>
          <w:lang w:val="en-US" w:eastAsia="it-IT"/>
        </w:rPr>
      </w:pPr>
      <w:r w:rsidRPr="00CB5FEC">
        <w:rPr>
          <w:rFonts w:ascii="Open Sans" w:hAnsi="Open Sans" w:cs="Open Sans"/>
          <w:b/>
          <w:bCs/>
          <w:color w:val="242020"/>
          <w:bdr w:val="none" w:sz="0" w:space="0" w:color="auto"/>
          <w:lang w:val="en-US" w:eastAsia="it-IT"/>
        </w:rPr>
        <w:t>SELENA RUSSO</w:t>
      </w:r>
      <w:r w:rsidRPr="00CB5FEC">
        <w:rPr>
          <w:rFonts w:ascii="Open Sans" w:hAnsi="Open Sans" w:cs="Open Sans"/>
          <w:color w:val="242020"/>
          <w:bdr w:val="none" w:sz="0" w:space="0" w:color="auto"/>
          <w:lang w:val="en-US" w:eastAsia="it-IT"/>
        </w:rPr>
        <w:br/>
        <w:t>Production Department Manager</w:t>
      </w:r>
    </w:p>
    <w:p w:rsidR="00CB5FEC" w:rsidRPr="00CB5FEC" w:rsidRDefault="00CB5FEC" w:rsidP="00CB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rPr>
          <w:rFonts w:ascii="Open Sans" w:hAnsi="Open Sans" w:cs="Open Sans"/>
          <w:color w:val="242020"/>
          <w:bdr w:val="none" w:sz="0" w:space="0" w:color="auto"/>
          <w:lang w:val="en-US" w:eastAsia="it-IT"/>
        </w:rPr>
      </w:pPr>
      <w:r w:rsidRPr="00CB5FEC">
        <w:rPr>
          <w:rFonts w:ascii="Open Sans" w:hAnsi="Open Sans" w:cs="Open Sans"/>
          <w:b/>
          <w:bCs/>
          <w:color w:val="242020"/>
          <w:bdr w:val="none" w:sz="0" w:space="0" w:color="auto"/>
          <w:lang w:val="en-US" w:eastAsia="it-IT"/>
        </w:rPr>
        <w:t>TIZIANA CAMPIGLI</w:t>
      </w:r>
      <w:r w:rsidRPr="00CB5FEC">
        <w:rPr>
          <w:rFonts w:ascii="Open Sans" w:hAnsi="Open Sans" w:cs="Open Sans"/>
          <w:color w:val="242020"/>
          <w:bdr w:val="none" w:sz="0" w:space="0" w:color="auto"/>
          <w:lang w:val="en-US" w:eastAsia="it-IT"/>
        </w:rPr>
        <w:br/>
        <w:t>Legal Counsel</w:t>
      </w:r>
    </w:p>
    <w:p w:rsidR="00CB5FEC" w:rsidRPr="00CB5FEC" w:rsidRDefault="00CB5FEC" w:rsidP="00CB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rPr>
          <w:rFonts w:ascii="Open Sans" w:hAnsi="Open Sans" w:cs="Open Sans"/>
          <w:color w:val="242020"/>
          <w:bdr w:val="none" w:sz="0" w:space="0" w:color="auto"/>
          <w:lang w:val="en-US" w:eastAsia="it-IT"/>
        </w:rPr>
      </w:pPr>
      <w:r w:rsidRPr="00CB5FEC">
        <w:rPr>
          <w:rFonts w:ascii="Open Sans" w:hAnsi="Open Sans" w:cs="Open Sans"/>
          <w:b/>
          <w:bCs/>
          <w:color w:val="242020"/>
          <w:bdr w:val="none" w:sz="0" w:space="0" w:color="auto"/>
          <w:lang w:val="en-US" w:eastAsia="it-IT"/>
        </w:rPr>
        <w:t>FRANCESCA POLO</w:t>
      </w:r>
      <w:r w:rsidRPr="00CB5FEC">
        <w:rPr>
          <w:rFonts w:ascii="Open Sans" w:hAnsi="Open Sans" w:cs="Open Sans"/>
          <w:color w:val="242020"/>
          <w:bdr w:val="none" w:sz="0" w:space="0" w:color="auto"/>
          <w:lang w:val="en-US" w:eastAsia="it-IT"/>
        </w:rPr>
        <w:br/>
        <w:t>Business Innovation</w:t>
      </w:r>
    </w:p>
    <w:p w:rsidR="00CB5FEC" w:rsidRPr="00CB5FEC" w:rsidRDefault="00CB5FEC" w:rsidP="00CB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rPr>
          <w:rFonts w:ascii="Open Sans" w:hAnsi="Open Sans" w:cs="Open Sans"/>
          <w:color w:val="242020"/>
          <w:bdr w:val="none" w:sz="0" w:space="0" w:color="auto"/>
          <w:lang w:val="en-US" w:eastAsia="it-IT"/>
        </w:rPr>
      </w:pPr>
      <w:r w:rsidRPr="00CB5FEC">
        <w:rPr>
          <w:rFonts w:ascii="Open Sans" w:hAnsi="Open Sans" w:cs="Open Sans"/>
          <w:b/>
          <w:bCs/>
          <w:color w:val="242020"/>
          <w:bdr w:val="none" w:sz="0" w:space="0" w:color="auto"/>
          <w:lang w:val="en-US" w:eastAsia="it-IT"/>
        </w:rPr>
        <w:t>FRANCESCO PRANDONI</w:t>
      </w:r>
      <w:r w:rsidRPr="00CB5FEC">
        <w:rPr>
          <w:rFonts w:ascii="Open Sans" w:hAnsi="Open Sans" w:cs="Open Sans"/>
          <w:color w:val="242020"/>
          <w:bdr w:val="none" w:sz="0" w:space="0" w:color="auto"/>
          <w:lang w:val="en-US" w:eastAsia="it-IT"/>
        </w:rPr>
        <w:br/>
        <w:t>USA Business Development</w:t>
      </w:r>
    </w:p>
    <w:p w:rsidR="00CB5FEC" w:rsidRPr="00CB5FEC" w:rsidRDefault="00CB5FEC" w:rsidP="00CB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" w:hAnsi="Open Sans" w:cs="Open Sans"/>
          <w:color w:val="242020"/>
          <w:bdr w:val="none" w:sz="0" w:space="0" w:color="auto"/>
          <w:lang w:val="en-US" w:eastAsia="it-IT"/>
        </w:rPr>
      </w:pPr>
      <w:r w:rsidRPr="00CB5FEC">
        <w:rPr>
          <w:rFonts w:ascii="Open Sans" w:hAnsi="Open Sans" w:cs="Open Sans"/>
          <w:b/>
          <w:bCs/>
          <w:color w:val="242020"/>
          <w:bdr w:val="none" w:sz="0" w:space="0" w:color="auto"/>
          <w:lang w:val="en-US" w:eastAsia="it-IT"/>
        </w:rPr>
        <w:t>FRANCESCA BARBI MARINETTI</w:t>
      </w:r>
      <w:r w:rsidRPr="00CB5FEC">
        <w:rPr>
          <w:rFonts w:ascii="Open Sans" w:hAnsi="Open Sans" w:cs="Open Sans"/>
          <w:color w:val="242020"/>
          <w:bdr w:val="none" w:sz="0" w:space="0" w:color="auto"/>
          <w:lang w:val="en-US" w:eastAsia="it-IT"/>
        </w:rPr>
        <w:br/>
      </w:r>
      <w:proofErr w:type="spellStart"/>
      <w:r w:rsidRPr="00CB5FEC">
        <w:rPr>
          <w:rFonts w:ascii="Open Sans" w:hAnsi="Open Sans" w:cs="Open Sans"/>
          <w:color w:val="242020"/>
          <w:bdr w:val="none" w:sz="0" w:space="0" w:color="auto"/>
          <w:lang w:val="en-US" w:eastAsia="it-IT"/>
        </w:rPr>
        <w:t>FuturArtLab</w:t>
      </w:r>
      <w:proofErr w:type="spellEnd"/>
      <w:r w:rsidRPr="00CB5FEC">
        <w:rPr>
          <w:rFonts w:ascii="Open Sans" w:hAnsi="Open Sans" w:cs="Open Sans"/>
          <w:color w:val="242020"/>
          <w:bdr w:val="none" w:sz="0" w:space="0" w:color="auto"/>
          <w:lang w:val="en-US" w:eastAsia="it-IT"/>
        </w:rPr>
        <w:t xml:space="preserve"> Chief Curator</w:t>
      </w:r>
    </w:p>
    <w:p w:rsidR="00CB5FEC" w:rsidRPr="00CB5FEC" w:rsidRDefault="00CB5FEC" w:rsidP="00CB5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val="en-US" w:eastAsia="it-IT"/>
        </w:rPr>
      </w:pPr>
    </w:p>
    <w:p w:rsidR="00B13BC8" w:rsidRPr="00CB5FEC" w:rsidRDefault="00B13BC8" w:rsidP="00B13BC8">
      <w:pPr>
        <w:pStyle w:val="BasicParagraph"/>
        <w:suppressAutoHyphens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13BC8" w:rsidRPr="00CB5FEC" w:rsidRDefault="00B13BC8" w:rsidP="00B13BC8">
      <w:pPr>
        <w:pStyle w:val="BasicParagraph"/>
        <w:suppressAutoHyphens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13BC8" w:rsidRPr="00CB5FEC" w:rsidRDefault="00B13BC8" w:rsidP="00B13BC8">
      <w:pPr>
        <w:pStyle w:val="BasicParagraph"/>
        <w:suppressAutoHyphens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13BC8" w:rsidRPr="00CB5FEC" w:rsidRDefault="00B13BC8" w:rsidP="00B13BC8">
      <w:pPr>
        <w:pStyle w:val="BasicParagraph"/>
        <w:suppressAutoHyphens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13BC8" w:rsidRPr="00CB5FEC" w:rsidRDefault="00B13BC8" w:rsidP="00B13BC8">
      <w:pPr>
        <w:pStyle w:val="BasicParagraph"/>
        <w:suppressAutoHyphens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13BC8" w:rsidRPr="00CB5FEC" w:rsidRDefault="00B13BC8" w:rsidP="00B13BC8">
      <w:pPr>
        <w:pStyle w:val="BasicParagraph"/>
        <w:suppressAutoHyphens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13BC8" w:rsidRPr="00CB5FEC" w:rsidRDefault="00B13BC8" w:rsidP="00B13BC8">
      <w:pPr>
        <w:pStyle w:val="BasicParagraph"/>
        <w:suppressAutoHyphens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C4BFB" w:rsidRPr="00CB5FEC" w:rsidRDefault="002C4BFB" w:rsidP="00756598">
      <w:pPr>
        <w:jc w:val="both"/>
        <w:rPr>
          <w:lang w:val="en-US"/>
        </w:rPr>
      </w:pPr>
    </w:p>
    <w:sectPr w:rsidR="002C4BFB" w:rsidRPr="00CB5FEC">
      <w:headerReference w:type="default" r:id="rId8"/>
      <w:footerReference w:type="default" r:id="rId9"/>
      <w:pgSz w:w="11900" w:h="16840"/>
      <w:pgMar w:top="1417" w:right="1127" w:bottom="692" w:left="567" w:header="708" w:footer="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0A" w:rsidRDefault="00F20D0A">
      <w:r>
        <w:separator/>
      </w:r>
    </w:p>
  </w:endnote>
  <w:endnote w:type="continuationSeparator" w:id="0">
    <w:p w:rsidR="00F20D0A" w:rsidRDefault="00F2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D6" w:rsidRDefault="00F20D0A" w:rsidP="00D036D6">
    <w:pPr>
      <w:pStyle w:val="paragrafobase"/>
      <w:spacing w:before="0" w:beforeAutospacing="0" w:after="0" w:afterAutospacing="0"/>
      <w:rPr>
        <w:rFonts w:ascii="Open Sans" w:hAnsi="Open Sans" w:cs="Open Sans"/>
        <w:b/>
        <w:bCs/>
        <w:color w:val="404040" w:themeColor="text1" w:themeTint="BF"/>
        <w:sz w:val="15"/>
        <w:szCs w:val="15"/>
      </w:rPr>
    </w:pPr>
  </w:p>
  <w:p w:rsidR="00D036D6" w:rsidRDefault="00F20D0A" w:rsidP="00D036D6">
    <w:pPr>
      <w:pStyle w:val="paragrafobase"/>
      <w:spacing w:before="0" w:beforeAutospacing="0" w:after="0" w:afterAutospacing="0"/>
      <w:rPr>
        <w:rFonts w:ascii="Open Sans" w:hAnsi="Open Sans" w:cs="Open Sans"/>
        <w:b/>
        <w:bCs/>
        <w:color w:val="404040" w:themeColor="text1" w:themeTint="BF"/>
        <w:sz w:val="15"/>
        <w:szCs w:val="15"/>
      </w:rPr>
    </w:pPr>
  </w:p>
  <w:p w:rsidR="00D036D6" w:rsidRPr="00A113E4" w:rsidRDefault="001405E1" w:rsidP="00D036D6">
    <w:pPr>
      <w:pStyle w:val="paragrafobase"/>
      <w:spacing w:before="0" w:beforeAutospacing="0" w:after="0" w:afterAutospacing="0"/>
      <w:rPr>
        <w:rFonts w:ascii="Open Sans" w:eastAsiaTheme="minorEastAsia" w:hAnsi="Open Sans" w:cs="Open Sans"/>
        <w:sz w:val="15"/>
        <w:szCs w:val="15"/>
        <w:lang w:val="en-US"/>
      </w:rPr>
    </w:pPr>
    <w:r w:rsidRPr="00A113E4">
      <w:rPr>
        <w:rFonts w:ascii="Open Sans" w:hAnsi="Open Sans" w:cs="Open Sans"/>
        <w:b/>
        <w:bCs/>
        <w:color w:val="404040" w:themeColor="text1" w:themeTint="BF"/>
        <w:sz w:val="15"/>
        <w:szCs w:val="15"/>
        <w:lang w:val="en-US"/>
      </w:rPr>
      <w:t xml:space="preserve">Magister Art </w:t>
    </w:r>
    <w:proofErr w:type="spellStart"/>
    <w:r w:rsidRPr="00A113E4">
      <w:rPr>
        <w:rFonts w:ascii="Open Sans" w:hAnsi="Open Sans" w:cs="Open Sans"/>
        <w:b/>
        <w:bCs/>
        <w:color w:val="404040" w:themeColor="text1" w:themeTint="BF"/>
        <w:sz w:val="15"/>
        <w:szCs w:val="15"/>
        <w:lang w:val="en-US"/>
      </w:rPr>
      <w:t>S.r.l</w:t>
    </w:r>
    <w:proofErr w:type="spellEnd"/>
    <w:r w:rsidRPr="00A113E4">
      <w:rPr>
        <w:rFonts w:ascii="Open Sans" w:hAnsi="Open Sans" w:cs="Open Sans"/>
        <w:b/>
        <w:bCs/>
        <w:color w:val="404040" w:themeColor="text1" w:themeTint="BF"/>
        <w:sz w:val="15"/>
        <w:szCs w:val="15"/>
        <w:lang w:val="en-US"/>
      </w:rPr>
      <w:t>.</w:t>
    </w:r>
  </w:p>
  <w:p w:rsidR="00D036D6" w:rsidRPr="004F5B79" w:rsidRDefault="001405E1" w:rsidP="00D036D6">
    <w:pPr>
      <w:pStyle w:val="paragrafobase"/>
      <w:spacing w:before="0" w:beforeAutospacing="0" w:after="0" w:afterAutospacing="0"/>
      <w:rPr>
        <w:rFonts w:ascii="Open Sans" w:hAnsi="Open Sans" w:cs="Open Sans"/>
        <w:color w:val="404040" w:themeColor="text1" w:themeTint="BF"/>
        <w:sz w:val="15"/>
        <w:szCs w:val="15"/>
      </w:rPr>
    </w:pPr>
    <w:r w:rsidRPr="004F5B79">
      <w:rPr>
        <w:rFonts w:ascii="Open Sans" w:hAnsi="Open Sans" w:cs="Open Sans"/>
        <w:color w:val="404040" w:themeColor="text1" w:themeTint="BF"/>
        <w:sz w:val="15"/>
        <w:szCs w:val="15"/>
      </w:rPr>
      <w:t xml:space="preserve">Via San Simpliciano 5, 20121 Milano </w:t>
    </w:r>
    <w:r w:rsidRPr="004F5B79">
      <w:rPr>
        <w:rFonts w:ascii="Open Sans" w:hAnsi="Open Sans" w:cs="Open Sans"/>
        <w:b/>
        <w:bCs/>
        <w:color w:val="404040" w:themeColor="text1" w:themeTint="BF"/>
        <w:sz w:val="15"/>
        <w:szCs w:val="15"/>
      </w:rPr>
      <w:t>|</w:t>
    </w:r>
    <w:r w:rsidRPr="004F5B79">
      <w:rPr>
        <w:rFonts w:ascii="Open Sans" w:hAnsi="Open Sans" w:cs="Open Sans"/>
        <w:color w:val="404040" w:themeColor="text1" w:themeTint="BF"/>
        <w:sz w:val="15"/>
        <w:szCs w:val="15"/>
      </w:rPr>
      <w:t xml:space="preserve"> Via di Porta </w:t>
    </w:r>
    <w:proofErr w:type="spellStart"/>
    <w:r w:rsidRPr="004F5B79">
      <w:rPr>
        <w:rFonts w:ascii="Open Sans" w:hAnsi="Open Sans" w:cs="Open Sans"/>
        <w:color w:val="404040" w:themeColor="text1" w:themeTint="BF"/>
        <w:sz w:val="15"/>
        <w:szCs w:val="15"/>
      </w:rPr>
      <w:t>Pinciana</w:t>
    </w:r>
    <w:proofErr w:type="spellEnd"/>
    <w:r w:rsidRPr="004F5B79">
      <w:rPr>
        <w:rFonts w:ascii="Open Sans" w:hAnsi="Open Sans" w:cs="Open Sans"/>
        <w:color w:val="404040" w:themeColor="text1" w:themeTint="BF"/>
        <w:sz w:val="15"/>
        <w:szCs w:val="15"/>
      </w:rPr>
      <w:t xml:space="preserve"> 4, 00187 Roma </w:t>
    </w:r>
  </w:p>
  <w:p w:rsidR="00D036D6" w:rsidRPr="004F5B79" w:rsidRDefault="001405E1" w:rsidP="00D036D6">
    <w:pPr>
      <w:pStyle w:val="paragrafobase"/>
      <w:spacing w:before="0" w:beforeAutospacing="0" w:after="0" w:afterAutospacing="0"/>
      <w:rPr>
        <w:rFonts w:ascii="Open Sans" w:hAnsi="Open Sans" w:cs="Open Sans"/>
        <w:color w:val="404040" w:themeColor="text1" w:themeTint="BF"/>
        <w:sz w:val="15"/>
        <w:szCs w:val="15"/>
      </w:rPr>
    </w:pPr>
    <w:r w:rsidRPr="004F5B79">
      <w:rPr>
        <w:rFonts w:ascii="Open Sans" w:hAnsi="Open Sans" w:cs="Open Sans"/>
        <w:color w:val="404040" w:themeColor="text1" w:themeTint="BF"/>
        <w:sz w:val="15"/>
        <w:szCs w:val="15"/>
      </w:rPr>
      <w:t>Capitale Sociale</w:t>
    </w:r>
    <w:r>
      <w:rPr>
        <w:rFonts w:ascii="Open Sans" w:hAnsi="Open Sans" w:cs="Open Sans"/>
        <w:color w:val="404040" w:themeColor="text1" w:themeTint="BF"/>
        <w:sz w:val="15"/>
        <w:szCs w:val="15"/>
      </w:rPr>
      <w:t>:</w:t>
    </w:r>
    <w:r w:rsidRPr="004F5B79">
      <w:rPr>
        <w:rFonts w:ascii="Open Sans" w:hAnsi="Open Sans" w:cs="Open Sans"/>
        <w:color w:val="404040" w:themeColor="text1" w:themeTint="BF"/>
        <w:sz w:val="15"/>
        <w:szCs w:val="15"/>
      </w:rPr>
      <w:t xml:space="preserve"> € 1.000.000,00</w:t>
    </w:r>
    <w:r>
      <w:rPr>
        <w:rFonts w:ascii="Open Sans" w:hAnsi="Open Sans" w:cs="Open Sans"/>
        <w:color w:val="404040" w:themeColor="text1" w:themeTint="BF"/>
        <w:sz w:val="15"/>
        <w:szCs w:val="15"/>
      </w:rPr>
      <w:t xml:space="preserve"> </w:t>
    </w:r>
    <w:proofErr w:type="spellStart"/>
    <w:r w:rsidRPr="00A113E4">
      <w:rPr>
        <w:rFonts w:ascii="Open Sans" w:hAnsi="Open Sans" w:cs="Open Sans"/>
        <w:color w:val="404040" w:themeColor="text1" w:themeTint="BF"/>
        <w:sz w:val="15"/>
        <w:szCs w:val="15"/>
      </w:rPr>
      <w:t>i.v</w:t>
    </w:r>
    <w:proofErr w:type="spellEnd"/>
    <w:r w:rsidRPr="00A113E4">
      <w:rPr>
        <w:rFonts w:ascii="Open Sans" w:hAnsi="Open Sans" w:cs="Open Sans"/>
        <w:color w:val="404040" w:themeColor="text1" w:themeTint="BF"/>
        <w:sz w:val="15"/>
        <w:szCs w:val="15"/>
      </w:rPr>
      <w:t>.</w:t>
    </w:r>
    <w:r>
      <w:rPr>
        <w:rFonts w:ascii="Open Sans" w:hAnsi="Open Sans" w:cs="Open Sans"/>
        <w:color w:val="404040" w:themeColor="text1" w:themeTint="BF"/>
        <w:sz w:val="15"/>
        <w:szCs w:val="15"/>
      </w:rPr>
      <w:t xml:space="preserve"> </w:t>
    </w:r>
    <w:r w:rsidRPr="004F5B79">
      <w:rPr>
        <w:rFonts w:ascii="Open Sans" w:hAnsi="Open Sans" w:cs="Open Sans"/>
        <w:color w:val="404040" w:themeColor="text1" w:themeTint="BF"/>
        <w:sz w:val="15"/>
        <w:szCs w:val="15"/>
      </w:rPr>
      <w:t xml:space="preserve">- REA 2113564 - Registro delle imprese di Milano - C.F. e P.IVA 09489370016 </w:t>
    </w:r>
  </w:p>
  <w:p w:rsidR="00D036D6" w:rsidRDefault="001405E1" w:rsidP="00D036D6">
    <w:pPr>
      <w:pStyle w:val="paragrafobase"/>
      <w:spacing w:before="0" w:beforeAutospacing="0" w:after="0" w:afterAutospacing="0"/>
      <w:rPr>
        <w:rFonts w:ascii="Open Sans" w:hAnsi="Open Sans" w:cs="Open Sans"/>
        <w:b/>
        <w:bCs/>
        <w:color w:val="404040" w:themeColor="text1" w:themeTint="BF"/>
        <w:sz w:val="15"/>
        <w:szCs w:val="15"/>
      </w:rPr>
    </w:pPr>
    <w:proofErr w:type="spellStart"/>
    <w:r w:rsidRPr="004F5B79">
      <w:rPr>
        <w:rFonts w:ascii="Open Sans" w:hAnsi="Open Sans" w:cs="Open Sans"/>
        <w:b/>
        <w:bCs/>
        <w:color w:val="404040" w:themeColor="text1" w:themeTint="BF"/>
        <w:sz w:val="15"/>
        <w:szCs w:val="15"/>
      </w:rPr>
      <w:t>info@magister.art</w:t>
    </w:r>
    <w:proofErr w:type="spellEnd"/>
    <w:r w:rsidRPr="004F5B79">
      <w:rPr>
        <w:rFonts w:ascii="Open Sans" w:hAnsi="Open Sans" w:cs="Open Sans"/>
        <w:color w:val="404040" w:themeColor="text1" w:themeTint="BF"/>
        <w:sz w:val="15"/>
        <w:szCs w:val="15"/>
      </w:rPr>
      <w:t xml:space="preserve"> |</w:t>
    </w:r>
    <w:r w:rsidRPr="004F5B79">
      <w:rPr>
        <w:rFonts w:ascii="Open Sans" w:hAnsi="Open Sans" w:cs="Open Sans"/>
        <w:b/>
        <w:bCs/>
        <w:color w:val="404040" w:themeColor="text1" w:themeTint="BF"/>
        <w:sz w:val="15"/>
        <w:szCs w:val="15"/>
      </w:rPr>
      <w:t xml:space="preserve">www.magister.art </w:t>
    </w:r>
  </w:p>
  <w:p w:rsidR="00D036D6" w:rsidRDefault="00F20D0A" w:rsidP="00D036D6">
    <w:pPr>
      <w:pStyle w:val="paragrafobase"/>
      <w:spacing w:before="0" w:beforeAutospacing="0" w:after="0" w:afterAutospacing="0"/>
      <w:rPr>
        <w:rFonts w:ascii="Open Sans" w:hAnsi="Open Sans" w:cs="Open Sans"/>
        <w:b/>
        <w:bCs/>
        <w:color w:val="404040" w:themeColor="text1" w:themeTint="BF"/>
        <w:sz w:val="15"/>
        <w:szCs w:val="15"/>
      </w:rPr>
    </w:pPr>
  </w:p>
  <w:p w:rsidR="00D036D6" w:rsidRPr="004F5B79" w:rsidRDefault="00F20D0A" w:rsidP="00D036D6">
    <w:pPr>
      <w:pStyle w:val="paragrafobase"/>
      <w:spacing w:before="0" w:beforeAutospacing="0" w:after="0" w:afterAutospacing="0"/>
      <w:rPr>
        <w:rFonts w:ascii="Open Sans" w:hAnsi="Open Sans" w:cs="Open Sans"/>
        <w:b/>
        <w:bCs/>
        <w:color w:val="404040" w:themeColor="text1" w:themeTint="BF"/>
        <w:sz w:val="15"/>
        <w:szCs w:val="15"/>
      </w:rPr>
    </w:pPr>
  </w:p>
  <w:p w:rsidR="005D4277" w:rsidRDefault="00F20D0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0A" w:rsidRDefault="00F20D0A">
      <w:r>
        <w:separator/>
      </w:r>
    </w:p>
  </w:footnote>
  <w:footnote w:type="continuationSeparator" w:id="0">
    <w:p w:rsidR="00F20D0A" w:rsidRDefault="00F2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D6" w:rsidRDefault="001405E1">
    <w:pPr>
      <w:pStyle w:val="Intestazione"/>
      <w:rPr>
        <w:rStyle w:val="Nessuno"/>
      </w:rPr>
    </w:pPr>
    <w:r>
      <w:rPr>
        <w:noProof/>
        <w:lang w:eastAsia="it-IT"/>
      </w:rPr>
      <w:drawing>
        <wp:inline distT="0" distB="0" distL="0" distR="0" wp14:anchorId="371C9F70" wp14:editId="601D6F1E">
          <wp:extent cx="926748" cy="499462"/>
          <wp:effectExtent l="0" t="0" r="635" b="0"/>
          <wp:docPr id="1" name="Immagine 1" descr="Immagine che contiene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isterArt_logo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424" cy="52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36D6" w:rsidRDefault="00F20D0A">
    <w:pPr>
      <w:pStyle w:val="Intestazione"/>
      <w:rPr>
        <w:rStyle w:val="Nessuno"/>
      </w:rPr>
    </w:pPr>
  </w:p>
  <w:p w:rsidR="00D036D6" w:rsidRDefault="00F20D0A">
    <w:pPr>
      <w:pStyle w:val="Intestazione"/>
      <w:rPr>
        <w:rStyle w:val="Nessuno"/>
      </w:rPr>
    </w:pPr>
  </w:p>
  <w:p w:rsidR="005D4277" w:rsidRDefault="001405E1">
    <w:pPr>
      <w:pStyle w:val="Intestazione"/>
    </w:pPr>
    <w:r>
      <w:rPr>
        <w:rStyle w:val="Nessuno"/>
      </w:rPr>
      <w:t xml:space="preserve">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4D"/>
    <w:rsid w:val="0005104A"/>
    <w:rsid w:val="001405E1"/>
    <w:rsid w:val="002C4BFB"/>
    <w:rsid w:val="002E214D"/>
    <w:rsid w:val="00474CD9"/>
    <w:rsid w:val="005F06D7"/>
    <w:rsid w:val="00756598"/>
    <w:rsid w:val="007C1E2B"/>
    <w:rsid w:val="009B14E9"/>
    <w:rsid w:val="00B13BC8"/>
    <w:rsid w:val="00CB5FEC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5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75659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ntestazioneCarattere">
    <w:name w:val="Intestazione Carattere"/>
    <w:basedOn w:val="Carpredefinitoparagrafo"/>
    <w:link w:val="Intestazione"/>
    <w:rsid w:val="0075659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756598"/>
  </w:style>
  <w:style w:type="paragraph" w:styleId="Pidipagina">
    <w:name w:val="footer"/>
    <w:link w:val="PidipaginaCarattere"/>
    <w:rsid w:val="0075659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character" w:customStyle="1" w:styleId="PidipaginaCarattere">
    <w:name w:val="Piè di pagina Carattere"/>
    <w:basedOn w:val="Carpredefinitoparagrafo"/>
    <w:link w:val="Pidipagina"/>
    <w:rsid w:val="0075659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customStyle="1" w:styleId="paragrafobase">
    <w:name w:val="paragrafobase"/>
    <w:basedOn w:val="Normale"/>
    <w:rsid w:val="007565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it-IT"/>
    </w:rPr>
  </w:style>
  <w:style w:type="paragraph" w:styleId="Nessunaspaziatura">
    <w:name w:val="No Spacing"/>
    <w:uiPriority w:val="1"/>
    <w:qFormat/>
    <w:rsid w:val="00756598"/>
    <w:pPr>
      <w:spacing w:after="0" w:line="240" w:lineRule="auto"/>
    </w:pPr>
    <w:rPr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7565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bdr w:val="none" w:sz="0" w:space="0" w:color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5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598"/>
    <w:rPr>
      <w:rFonts w:ascii="Tahoma" w:eastAsia="Times New Roman" w:hAnsi="Tahoma" w:cs="Tahoma"/>
      <w:color w:val="000000"/>
      <w:sz w:val="16"/>
      <w:szCs w:val="16"/>
      <w:u w:color="000000"/>
      <w:bdr w:val="nil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CB5F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it-IT"/>
    </w:rPr>
  </w:style>
  <w:style w:type="character" w:styleId="Enfasigrassetto">
    <w:name w:val="Strong"/>
    <w:basedOn w:val="Carpredefinitoparagrafo"/>
    <w:uiPriority w:val="22"/>
    <w:qFormat/>
    <w:rsid w:val="00CB5FEC"/>
    <w:rPr>
      <w:b/>
      <w:bCs/>
    </w:rPr>
  </w:style>
  <w:style w:type="character" w:customStyle="1" w:styleId="apple-converted-space">
    <w:name w:val="apple-converted-space"/>
    <w:basedOn w:val="Carpredefinitoparagrafo"/>
    <w:rsid w:val="00CB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5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75659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ntestazioneCarattere">
    <w:name w:val="Intestazione Carattere"/>
    <w:basedOn w:val="Carpredefinitoparagrafo"/>
    <w:link w:val="Intestazione"/>
    <w:rsid w:val="0075659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756598"/>
  </w:style>
  <w:style w:type="paragraph" w:styleId="Pidipagina">
    <w:name w:val="footer"/>
    <w:link w:val="PidipaginaCarattere"/>
    <w:rsid w:val="0075659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character" w:customStyle="1" w:styleId="PidipaginaCarattere">
    <w:name w:val="Piè di pagina Carattere"/>
    <w:basedOn w:val="Carpredefinitoparagrafo"/>
    <w:link w:val="Pidipagina"/>
    <w:rsid w:val="0075659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customStyle="1" w:styleId="paragrafobase">
    <w:name w:val="paragrafobase"/>
    <w:basedOn w:val="Normale"/>
    <w:rsid w:val="007565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it-IT"/>
    </w:rPr>
  </w:style>
  <w:style w:type="paragraph" w:styleId="Nessunaspaziatura">
    <w:name w:val="No Spacing"/>
    <w:uiPriority w:val="1"/>
    <w:qFormat/>
    <w:rsid w:val="00756598"/>
    <w:pPr>
      <w:spacing w:after="0" w:line="240" w:lineRule="auto"/>
    </w:pPr>
    <w:rPr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7565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bdr w:val="none" w:sz="0" w:space="0" w:color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5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598"/>
    <w:rPr>
      <w:rFonts w:ascii="Tahoma" w:eastAsia="Times New Roman" w:hAnsi="Tahoma" w:cs="Tahoma"/>
      <w:color w:val="000000"/>
      <w:sz w:val="16"/>
      <w:szCs w:val="16"/>
      <w:u w:color="000000"/>
      <w:bdr w:val="nil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CB5F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it-IT"/>
    </w:rPr>
  </w:style>
  <w:style w:type="character" w:styleId="Enfasigrassetto">
    <w:name w:val="Strong"/>
    <w:basedOn w:val="Carpredefinitoparagrafo"/>
    <w:uiPriority w:val="22"/>
    <w:qFormat/>
    <w:rsid w:val="00CB5FEC"/>
    <w:rPr>
      <w:b/>
      <w:bCs/>
    </w:rPr>
  </w:style>
  <w:style w:type="character" w:customStyle="1" w:styleId="apple-converted-space">
    <w:name w:val="apple-converted-space"/>
    <w:basedOn w:val="Carpredefinitoparagrafo"/>
    <w:rsid w:val="00CB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199E-F4EB-4DCB-9AFA-BD88D4D1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2020-09-04T13:15:00Z</dcterms:created>
  <dcterms:modified xsi:type="dcterms:W3CDTF">2020-09-04T13:15:00Z</dcterms:modified>
</cp:coreProperties>
</file>