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D6F55" w14:textId="77777777" w:rsidR="003B6C98" w:rsidRDefault="003B6C98" w:rsidP="00750F71">
      <w:pPr>
        <w:spacing w:line="240" w:lineRule="auto"/>
        <w:jc w:val="both"/>
        <w:rPr>
          <w:rFonts w:ascii="Calibri" w:eastAsia="Times New Roman" w:hAnsi="Calibri" w:cs="Calibri"/>
          <w:b/>
          <w:sz w:val="24"/>
          <w:szCs w:val="24"/>
        </w:rPr>
      </w:pPr>
    </w:p>
    <w:p w14:paraId="1BF01AD8" w14:textId="77777777" w:rsidR="00750F71" w:rsidRDefault="00750F71" w:rsidP="00750F71">
      <w:pPr>
        <w:spacing w:line="240" w:lineRule="auto"/>
        <w:jc w:val="both"/>
        <w:rPr>
          <w:rFonts w:ascii="Calibri" w:eastAsia="Times New Roman" w:hAnsi="Calibri" w:cs="Calibri"/>
          <w:b/>
          <w:sz w:val="24"/>
          <w:szCs w:val="24"/>
        </w:rPr>
      </w:pPr>
    </w:p>
    <w:p w14:paraId="43065582" w14:textId="77777777" w:rsidR="00750F71" w:rsidRPr="0010598F" w:rsidRDefault="00750F71" w:rsidP="00750F71">
      <w:pPr>
        <w:spacing w:line="240" w:lineRule="auto"/>
        <w:jc w:val="both"/>
        <w:rPr>
          <w:rFonts w:ascii="Calibri" w:eastAsia="Times New Roman" w:hAnsi="Calibri" w:cs="Calibri"/>
          <w:b/>
          <w:sz w:val="24"/>
          <w:szCs w:val="24"/>
        </w:rPr>
      </w:pPr>
    </w:p>
    <w:p w14:paraId="2EE50538" w14:textId="77777777" w:rsidR="003B6C98" w:rsidRPr="0010598F" w:rsidRDefault="003B6C98" w:rsidP="003B6C98">
      <w:pPr>
        <w:spacing w:line="240" w:lineRule="auto"/>
        <w:ind w:hanging="566"/>
        <w:jc w:val="both"/>
        <w:rPr>
          <w:rFonts w:ascii="Calibri" w:eastAsia="Times New Roman" w:hAnsi="Calibri" w:cs="Calibri"/>
          <w:b/>
          <w:i/>
          <w:iCs/>
          <w:sz w:val="24"/>
          <w:szCs w:val="24"/>
        </w:rPr>
      </w:pPr>
      <w:r w:rsidRPr="0010598F">
        <w:rPr>
          <w:rFonts w:ascii="Calibri" w:eastAsia="Times New Roman" w:hAnsi="Calibri" w:cs="Calibri"/>
          <w:b/>
          <w:i/>
          <w:iCs/>
          <w:sz w:val="24"/>
          <w:szCs w:val="24"/>
        </w:rPr>
        <w:t>ANTONIO LIGABUE, IL RUGGITO DELL’ANIMA</w:t>
      </w:r>
    </w:p>
    <w:p w14:paraId="2305FA34" w14:textId="77777777" w:rsidR="003B6C98" w:rsidRPr="0010598F" w:rsidRDefault="003B6C98" w:rsidP="003B6C98">
      <w:pPr>
        <w:spacing w:line="240" w:lineRule="auto"/>
        <w:ind w:hanging="566"/>
        <w:jc w:val="both"/>
        <w:rPr>
          <w:rFonts w:ascii="Calibri" w:eastAsia="Times New Roman" w:hAnsi="Calibri" w:cs="Calibri"/>
          <w:b/>
          <w:i/>
          <w:iCs/>
          <w:sz w:val="24"/>
          <w:szCs w:val="24"/>
        </w:rPr>
      </w:pPr>
      <w:r w:rsidRPr="0010598F">
        <w:rPr>
          <w:rFonts w:ascii="Calibri" w:eastAsia="Times New Roman" w:hAnsi="Calibri" w:cs="Calibri"/>
          <w:b/>
          <w:i/>
          <w:iCs/>
          <w:sz w:val="24"/>
          <w:szCs w:val="24"/>
        </w:rPr>
        <w:t>27 maggio 2025</w:t>
      </w:r>
    </w:p>
    <w:p w14:paraId="375C73F5" w14:textId="77777777" w:rsidR="003B6C98" w:rsidRPr="0010598F" w:rsidRDefault="003B6C98" w:rsidP="003B6C98">
      <w:pPr>
        <w:spacing w:line="240" w:lineRule="auto"/>
        <w:ind w:hanging="566"/>
        <w:jc w:val="both"/>
        <w:rPr>
          <w:rFonts w:ascii="Calibri" w:eastAsia="Times New Roman" w:hAnsi="Calibri" w:cs="Calibri"/>
          <w:b/>
          <w:i/>
          <w:iCs/>
          <w:sz w:val="24"/>
          <w:szCs w:val="24"/>
        </w:rPr>
      </w:pPr>
      <w:r w:rsidRPr="0010598F">
        <w:rPr>
          <w:rFonts w:ascii="Calibri" w:eastAsia="Times New Roman" w:hAnsi="Calibri" w:cs="Calibri"/>
          <w:b/>
          <w:i/>
          <w:iCs/>
          <w:sz w:val="24"/>
          <w:szCs w:val="24"/>
        </w:rPr>
        <w:t>Conferenza stampa: ore 11</w:t>
      </w:r>
    </w:p>
    <w:p w14:paraId="70D95A63" w14:textId="77777777" w:rsidR="003B6C98" w:rsidRPr="0010598F" w:rsidRDefault="003B6C98" w:rsidP="003B6C98">
      <w:pPr>
        <w:spacing w:line="240" w:lineRule="auto"/>
        <w:ind w:hanging="566"/>
        <w:jc w:val="both"/>
        <w:rPr>
          <w:rFonts w:ascii="Calibri" w:eastAsia="Times New Roman" w:hAnsi="Calibri" w:cs="Calibri"/>
          <w:b/>
          <w:i/>
          <w:iCs/>
          <w:sz w:val="24"/>
          <w:szCs w:val="24"/>
        </w:rPr>
      </w:pPr>
      <w:r w:rsidRPr="0010598F">
        <w:rPr>
          <w:rFonts w:ascii="Calibri" w:eastAsia="Times New Roman" w:hAnsi="Calibri" w:cs="Calibri"/>
          <w:b/>
          <w:i/>
          <w:iCs/>
          <w:sz w:val="24"/>
          <w:szCs w:val="24"/>
        </w:rPr>
        <w:t>Presentazione al pubblico: ore 16</w:t>
      </w:r>
    </w:p>
    <w:p w14:paraId="5D6D86BE" w14:textId="77777777" w:rsidR="003B6C98" w:rsidRPr="0010598F" w:rsidRDefault="003B6C98" w:rsidP="003B6C98">
      <w:pPr>
        <w:spacing w:line="240" w:lineRule="auto"/>
        <w:ind w:hanging="566"/>
        <w:jc w:val="both"/>
        <w:rPr>
          <w:rFonts w:ascii="Calibri" w:eastAsia="Times New Roman" w:hAnsi="Calibri" w:cs="Calibri"/>
          <w:b/>
          <w:i/>
          <w:iCs/>
          <w:sz w:val="24"/>
          <w:szCs w:val="24"/>
        </w:rPr>
      </w:pPr>
    </w:p>
    <w:p w14:paraId="4DD70DC0" w14:textId="77777777" w:rsidR="003B6C98" w:rsidRPr="0010598F" w:rsidRDefault="003B6C98" w:rsidP="003B6C98">
      <w:pPr>
        <w:spacing w:line="240" w:lineRule="auto"/>
        <w:ind w:left="-566"/>
        <w:jc w:val="both"/>
        <w:rPr>
          <w:rFonts w:ascii="Calibri" w:eastAsia="Calibri" w:hAnsi="Calibri" w:cs="Calibri"/>
          <w:b/>
          <w:sz w:val="24"/>
          <w:szCs w:val="24"/>
        </w:rPr>
      </w:pPr>
      <w:r w:rsidRPr="0010598F">
        <w:rPr>
          <w:rFonts w:ascii="Calibri" w:eastAsia="Calibri" w:hAnsi="Calibri" w:cs="Calibri"/>
          <w:b/>
          <w:sz w:val="24"/>
          <w:szCs w:val="24"/>
        </w:rPr>
        <w:t>Nel giorno del 60° anniversario della scomparsa di Antonio Ligabue, martedì 27 maggio 2025, la Sala Baleari del Comune di Pisa ospiterà una conferenza di presentazione della vita e dell’opera del grande artista. In tale occasione verrà ufficializzata l’apertura della mostra celebrativa del genio di Ligabue. L’esposizione si terrà presso gli Arsenali Repubblicani di Pisa dal 26 dicembre 2025.</w:t>
      </w:r>
    </w:p>
    <w:p w14:paraId="4E3759B6" w14:textId="77777777" w:rsidR="003B6C98" w:rsidRPr="0010598F" w:rsidRDefault="003B6C98" w:rsidP="003B6C98">
      <w:pPr>
        <w:spacing w:line="240" w:lineRule="auto"/>
        <w:ind w:left="-566"/>
        <w:jc w:val="both"/>
        <w:rPr>
          <w:rFonts w:ascii="Calibri" w:eastAsia="Calibri" w:hAnsi="Calibri" w:cs="Calibri"/>
          <w:b/>
          <w:sz w:val="24"/>
          <w:szCs w:val="24"/>
        </w:rPr>
      </w:pPr>
    </w:p>
    <w:p w14:paraId="3C798897" w14:textId="1D39ADE5" w:rsidR="003B6C98" w:rsidRPr="0010598F" w:rsidRDefault="00560E85" w:rsidP="003B6C98">
      <w:pPr>
        <w:spacing w:line="240" w:lineRule="auto"/>
        <w:ind w:left="-566"/>
        <w:jc w:val="both"/>
        <w:rPr>
          <w:rFonts w:ascii="Calibri" w:eastAsia="Calibri" w:hAnsi="Calibri" w:cs="Calibri"/>
          <w:sz w:val="24"/>
          <w:szCs w:val="24"/>
        </w:rPr>
      </w:pPr>
      <w:r>
        <w:rPr>
          <w:rFonts w:ascii="Calibri" w:eastAsia="Calibri" w:hAnsi="Calibri" w:cs="Calibri"/>
          <w:sz w:val="24"/>
          <w:szCs w:val="24"/>
        </w:rPr>
        <w:t>La conferenza</w:t>
      </w:r>
      <w:r w:rsidR="00824108">
        <w:rPr>
          <w:rFonts w:ascii="Calibri" w:eastAsia="Calibri" w:hAnsi="Calibri" w:cs="Calibri"/>
          <w:sz w:val="24"/>
          <w:szCs w:val="24"/>
        </w:rPr>
        <w:t>, oltre alla comunicazione ufficiale della mostra,</w:t>
      </w:r>
      <w:r w:rsidR="003B6C98" w:rsidRPr="0010598F">
        <w:rPr>
          <w:rFonts w:ascii="Calibri" w:eastAsia="Calibri" w:hAnsi="Calibri" w:cs="Calibri"/>
          <w:sz w:val="24"/>
          <w:szCs w:val="24"/>
        </w:rPr>
        <w:t xml:space="preserve"> offr</w:t>
      </w:r>
      <w:r w:rsidR="00824108">
        <w:rPr>
          <w:rFonts w:ascii="Calibri" w:eastAsia="Calibri" w:hAnsi="Calibri" w:cs="Calibri"/>
          <w:sz w:val="24"/>
          <w:szCs w:val="24"/>
        </w:rPr>
        <w:t>irà</w:t>
      </w:r>
      <w:r w:rsidR="003B6C98" w:rsidRPr="0010598F">
        <w:rPr>
          <w:rFonts w:ascii="Calibri" w:eastAsia="Calibri" w:hAnsi="Calibri" w:cs="Calibri"/>
          <w:sz w:val="24"/>
          <w:szCs w:val="24"/>
        </w:rPr>
        <w:t xml:space="preserve"> al pubblico un’occasione preziosa per riscoprire la potenza espressiva e il mondo interiore di un artista che ha saputo parlare con voce unica e universale. </w:t>
      </w:r>
      <w:r w:rsidR="00824108">
        <w:rPr>
          <w:rFonts w:ascii="Calibri" w:eastAsia="Calibri" w:hAnsi="Calibri" w:cs="Calibri"/>
          <w:sz w:val="24"/>
          <w:szCs w:val="24"/>
        </w:rPr>
        <w:t xml:space="preserve">La narrazione </w:t>
      </w:r>
      <w:r w:rsidR="00CE01F1">
        <w:rPr>
          <w:rFonts w:ascii="Calibri" w:eastAsia="Calibri" w:hAnsi="Calibri" w:cs="Calibri"/>
          <w:sz w:val="24"/>
          <w:szCs w:val="24"/>
        </w:rPr>
        <w:t>racconterà</w:t>
      </w:r>
      <w:r w:rsidR="003B6C98" w:rsidRPr="0010598F">
        <w:rPr>
          <w:rFonts w:ascii="Calibri" w:eastAsia="Calibri" w:hAnsi="Calibri" w:cs="Calibri"/>
          <w:sz w:val="24"/>
          <w:szCs w:val="24"/>
        </w:rPr>
        <w:t xml:space="preserve"> la parabola umana e creativa di Ligabue, mettendone in luce la straordinaria vicinanza ai grandi protagonisti dell’Espressionismo europeo.</w:t>
      </w:r>
    </w:p>
    <w:p w14:paraId="14276901" w14:textId="77777777" w:rsidR="00CE01F1" w:rsidRDefault="00CE01F1" w:rsidP="003B6C98">
      <w:pPr>
        <w:spacing w:line="240" w:lineRule="auto"/>
        <w:ind w:left="-566"/>
        <w:jc w:val="both"/>
        <w:rPr>
          <w:rFonts w:ascii="Calibri" w:eastAsia="Calibri" w:hAnsi="Calibri" w:cs="Calibri"/>
          <w:sz w:val="24"/>
          <w:szCs w:val="24"/>
        </w:rPr>
      </w:pPr>
    </w:p>
    <w:p w14:paraId="1D79CACB" w14:textId="1E9CB605" w:rsidR="003B6C98" w:rsidRPr="0010598F" w:rsidRDefault="008010CE" w:rsidP="003B6C98">
      <w:pPr>
        <w:spacing w:line="240" w:lineRule="auto"/>
        <w:ind w:left="-566"/>
        <w:jc w:val="both"/>
        <w:rPr>
          <w:rFonts w:ascii="Calibri" w:eastAsia="Calibri" w:hAnsi="Calibri" w:cs="Calibri"/>
          <w:sz w:val="24"/>
          <w:szCs w:val="24"/>
        </w:rPr>
      </w:pPr>
      <w:r>
        <w:rPr>
          <w:rFonts w:ascii="Calibri" w:eastAsia="Calibri" w:hAnsi="Calibri" w:cs="Calibri"/>
          <w:sz w:val="24"/>
          <w:szCs w:val="24"/>
        </w:rPr>
        <w:t>L’evento è promosso dalla</w:t>
      </w:r>
      <w:r w:rsidR="003B6C98" w:rsidRPr="0010598F">
        <w:rPr>
          <w:rFonts w:ascii="Calibri" w:eastAsia="Calibri" w:hAnsi="Calibri" w:cs="Calibri"/>
          <w:b/>
          <w:sz w:val="24"/>
          <w:szCs w:val="24"/>
        </w:rPr>
        <w:t xml:space="preserve"> Fondazione Augusto Agosta Tota per Antonio Ligabue</w:t>
      </w:r>
      <w:r w:rsidR="00845ACF" w:rsidRPr="00845ACF">
        <w:rPr>
          <w:rFonts w:ascii="Calibri" w:eastAsia="Calibri" w:hAnsi="Calibri" w:cs="Calibri"/>
          <w:bCs/>
          <w:sz w:val="24"/>
          <w:szCs w:val="24"/>
        </w:rPr>
        <w:t>,</w:t>
      </w:r>
      <w:r w:rsidR="00845ACF">
        <w:rPr>
          <w:rFonts w:ascii="Calibri" w:eastAsia="Calibri" w:hAnsi="Calibri" w:cs="Calibri"/>
          <w:b/>
          <w:sz w:val="24"/>
          <w:szCs w:val="24"/>
        </w:rPr>
        <w:t xml:space="preserve"> </w:t>
      </w:r>
      <w:r w:rsidR="00845ACF" w:rsidRPr="00845ACF">
        <w:rPr>
          <w:rFonts w:ascii="Calibri" w:eastAsia="Calibri" w:hAnsi="Calibri" w:cs="Calibri"/>
          <w:bCs/>
          <w:sz w:val="24"/>
          <w:szCs w:val="24"/>
        </w:rPr>
        <w:t xml:space="preserve">in collaborazione con </w:t>
      </w:r>
      <w:proofErr w:type="spellStart"/>
      <w:r w:rsidR="00845ACF">
        <w:rPr>
          <w:rFonts w:ascii="Calibri" w:eastAsia="Calibri" w:hAnsi="Calibri" w:cs="Calibri"/>
          <w:b/>
          <w:sz w:val="24"/>
          <w:szCs w:val="24"/>
        </w:rPr>
        <w:t>Beside</w:t>
      </w:r>
      <w:proofErr w:type="spellEnd"/>
      <w:r w:rsidR="00845ACF">
        <w:rPr>
          <w:rFonts w:ascii="Calibri" w:eastAsia="Calibri" w:hAnsi="Calibri" w:cs="Calibri"/>
          <w:b/>
          <w:sz w:val="24"/>
          <w:szCs w:val="24"/>
        </w:rPr>
        <w:t xml:space="preserve"> </w:t>
      </w:r>
      <w:proofErr w:type="spellStart"/>
      <w:r w:rsidR="002C34CE">
        <w:rPr>
          <w:rFonts w:ascii="Calibri" w:eastAsia="Calibri" w:hAnsi="Calibri" w:cs="Calibri"/>
          <w:b/>
          <w:sz w:val="24"/>
          <w:szCs w:val="24"/>
        </w:rPr>
        <w:t>Arts</w:t>
      </w:r>
      <w:proofErr w:type="spellEnd"/>
      <w:r w:rsidR="00845ACF" w:rsidRPr="00845ACF">
        <w:rPr>
          <w:rFonts w:ascii="Calibri" w:eastAsia="Calibri" w:hAnsi="Calibri" w:cs="Calibri"/>
          <w:bCs/>
          <w:sz w:val="24"/>
          <w:szCs w:val="24"/>
        </w:rPr>
        <w:t xml:space="preserve"> e</w:t>
      </w:r>
      <w:r w:rsidR="00845ACF">
        <w:rPr>
          <w:rFonts w:ascii="Calibri" w:eastAsia="Calibri" w:hAnsi="Calibri" w:cs="Calibri"/>
          <w:b/>
          <w:sz w:val="24"/>
          <w:szCs w:val="24"/>
        </w:rPr>
        <w:t xml:space="preserve"> ARTIKA</w:t>
      </w:r>
      <w:r w:rsidR="00845ACF" w:rsidRPr="00845ACF">
        <w:rPr>
          <w:rFonts w:ascii="Calibri" w:eastAsia="Calibri" w:hAnsi="Calibri" w:cs="Calibri"/>
          <w:bCs/>
          <w:sz w:val="24"/>
          <w:szCs w:val="24"/>
        </w:rPr>
        <w:t>. Protagonista dell</w:t>
      </w:r>
      <w:r w:rsidR="00845ACF">
        <w:rPr>
          <w:rFonts w:ascii="Calibri" w:eastAsia="Calibri" w:hAnsi="Calibri" w:cs="Calibri"/>
          <w:bCs/>
          <w:sz w:val="24"/>
          <w:szCs w:val="24"/>
        </w:rPr>
        <w:t>a</w:t>
      </w:r>
      <w:r w:rsidR="00845ACF" w:rsidRPr="00845ACF">
        <w:rPr>
          <w:rFonts w:ascii="Calibri" w:eastAsia="Calibri" w:hAnsi="Calibri" w:cs="Calibri"/>
          <w:bCs/>
          <w:sz w:val="24"/>
          <w:szCs w:val="24"/>
        </w:rPr>
        <w:t xml:space="preserve"> giornata sarà</w:t>
      </w:r>
      <w:r w:rsidR="00E05BE8">
        <w:rPr>
          <w:rFonts w:ascii="Calibri" w:eastAsia="Calibri" w:hAnsi="Calibri" w:cs="Calibri"/>
          <w:bCs/>
          <w:sz w:val="24"/>
          <w:szCs w:val="24"/>
        </w:rPr>
        <w:t xml:space="preserve"> il</w:t>
      </w:r>
      <w:r w:rsidR="00E05BE8">
        <w:rPr>
          <w:rFonts w:ascii="Calibri" w:eastAsia="Calibri" w:hAnsi="Calibri" w:cs="Calibri"/>
          <w:sz w:val="24"/>
          <w:szCs w:val="24"/>
        </w:rPr>
        <w:t xml:space="preserve"> </w:t>
      </w:r>
      <w:r w:rsidR="0088540B">
        <w:rPr>
          <w:rFonts w:ascii="Calibri" w:eastAsia="Calibri" w:hAnsi="Calibri" w:cs="Calibri"/>
          <w:sz w:val="24"/>
          <w:szCs w:val="24"/>
        </w:rPr>
        <w:t>curatore della mostra</w:t>
      </w:r>
      <w:r w:rsidR="003B6C98" w:rsidRPr="0010598F">
        <w:rPr>
          <w:rFonts w:ascii="Calibri" w:eastAsia="Calibri" w:hAnsi="Calibri" w:cs="Calibri"/>
          <w:sz w:val="24"/>
          <w:szCs w:val="24"/>
        </w:rPr>
        <w:t xml:space="preserve"> </w:t>
      </w:r>
      <w:r w:rsidR="003B6C98" w:rsidRPr="0010598F">
        <w:rPr>
          <w:rFonts w:ascii="Calibri" w:eastAsia="Calibri" w:hAnsi="Calibri" w:cs="Calibri"/>
          <w:b/>
          <w:sz w:val="24"/>
          <w:szCs w:val="24"/>
        </w:rPr>
        <w:t>Mario Alessandro Fiori,</w:t>
      </w:r>
      <w:r w:rsidR="003B6C98" w:rsidRPr="0010598F">
        <w:rPr>
          <w:rFonts w:ascii="Calibri" w:eastAsia="Calibri" w:hAnsi="Calibri" w:cs="Calibri"/>
          <w:sz w:val="24"/>
          <w:szCs w:val="24"/>
        </w:rPr>
        <w:t xml:space="preserve"> segretario generale della Fondazione</w:t>
      </w:r>
      <w:r w:rsidR="00845ACF">
        <w:rPr>
          <w:rFonts w:ascii="Calibri" w:eastAsia="Calibri" w:hAnsi="Calibri" w:cs="Calibri"/>
          <w:sz w:val="24"/>
          <w:szCs w:val="24"/>
        </w:rPr>
        <w:t xml:space="preserve"> e profondo conoscitore dell’opera del maestro</w:t>
      </w:r>
      <w:r w:rsidR="003B6C98" w:rsidRPr="0010598F">
        <w:rPr>
          <w:rFonts w:ascii="Calibri" w:eastAsia="Calibri" w:hAnsi="Calibri" w:cs="Calibri"/>
          <w:sz w:val="24"/>
          <w:szCs w:val="24"/>
        </w:rPr>
        <w:t>.</w:t>
      </w:r>
      <w:r w:rsidR="001B4765">
        <w:rPr>
          <w:rFonts w:ascii="Calibri" w:eastAsia="Calibri" w:hAnsi="Calibri" w:cs="Calibri"/>
          <w:sz w:val="24"/>
          <w:szCs w:val="24"/>
        </w:rPr>
        <w:t xml:space="preserve"> All’evento interverranno l’Assessore alla Cultura del Comune di Pisa Filippo Bedini e Daniel Buso di ARTIKA.</w:t>
      </w:r>
    </w:p>
    <w:p w14:paraId="3747C865" w14:textId="77777777" w:rsidR="003B6C98" w:rsidRPr="0010598F" w:rsidRDefault="003B6C98" w:rsidP="003B6C98">
      <w:pPr>
        <w:spacing w:line="240" w:lineRule="auto"/>
        <w:ind w:left="-566"/>
        <w:jc w:val="both"/>
        <w:rPr>
          <w:rFonts w:ascii="Calibri" w:eastAsia="Calibri" w:hAnsi="Calibri" w:cs="Calibri"/>
          <w:sz w:val="24"/>
          <w:szCs w:val="24"/>
        </w:rPr>
      </w:pPr>
    </w:p>
    <w:p w14:paraId="57DFA14F" w14:textId="435D05D8" w:rsidR="003B6C98" w:rsidRPr="0010598F" w:rsidRDefault="003B6C98" w:rsidP="003B6C98">
      <w:pPr>
        <w:spacing w:line="240" w:lineRule="auto"/>
        <w:ind w:left="-566"/>
        <w:jc w:val="both"/>
        <w:rPr>
          <w:rFonts w:ascii="Calibri" w:eastAsia="Calibri" w:hAnsi="Calibri" w:cs="Calibri"/>
          <w:sz w:val="24"/>
          <w:szCs w:val="24"/>
        </w:rPr>
      </w:pPr>
      <w:r w:rsidRPr="0010598F">
        <w:rPr>
          <w:rFonts w:ascii="Calibri" w:eastAsia="Calibri" w:hAnsi="Calibri" w:cs="Calibri"/>
          <w:sz w:val="24"/>
          <w:szCs w:val="24"/>
        </w:rPr>
        <w:t>“</w:t>
      </w:r>
      <w:r w:rsidR="00736CAF">
        <w:rPr>
          <w:rFonts w:ascii="Calibri" w:eastAsia="Calibri" w:hAnsi="Calibri" w:cs="Calibri"/>
          <w:sz w:val="24"/>
          <w:szCs w:val="24"/>
        </w:rPr>
        <w:t>Due importanti occasioni,</w:t>
      </w:r>
      <w:r w:rsidRPr="0010598F">
        <w:rPr>
          <w:rFonts w:ascii="Calibri" w:eastAsia="Calibri" w:hAnsi="Calibri" w:cs="Calibri"/>
          <w:sz w:val="24"/>
          <w:szCs w:val="24"/>
        </w:rPr>
        <w:t xml:space="preserve"> per </w:t>
      </w:r>
      <w:r w:rsidR="00845ACF">
        <w:rPr>
          <w:rFonts w:ascii="Calibri" w:eastAsia="Calibri" w:hAnsi="Calibri" w:cs="Calibri"/>
          <w:sz w:val="24"/>
          <w:szCs w:val="24"/>
        </w:rPr>
        <w:t>raccontare</w:t>
      </w:r>
      <w:r w:rsidR="00736CAF">
        <w:rPr>
          <w:rFonts w:ascii="Calibri" w:eastAsia="Calibri" w:hAnsi="Calibri" w:cs="Calibri"/>
          <w:sz w:val="24"/>
          <w:szCs w:val="24"/>
        </w:rPr>
        <w:t xml:space="preserve"> e mostrare</w:t>
      </w:r>
      <w:r w:rsidRPr="0010598F">
        <w:rPr>
          <w:rFonts w:ascii="Calibri" w:eastAsia="Calibri" w:hAnsi="Calibri" w:cs="Calibri"/>
          <w:sz w:val="24"/>
          <w:szCs w:val="24"/>
        </w:rPr>
        <w:t xml:space="preserve"> il genio di Ligabue</w:t>
      </w:r>
      <w:r w:rsidR="00736CAF">
        <w:rPr>
          <w:rFonts w:ascii="Calibri" w:eastAsia="Calibri" w:hAnsi="Calibri" w:cs="Calibri"/>
          <w:sz w:val="24"/>
          <w:szCs w:val="24"/>
        </w:rPr>
        <w:t>,</w:t>
      </w:r>
      <w:r w:rsidRPr="0010598F">
        <w:rPr>
          <w:rFonts w:ascii="Calibri" w:eastAsia="Calibri" w:hAnsi="Calibri" w:cs="Calibri"/>
          <w:sz w:val="24"/>
          <w:szCs w:val="24"/>
        </w:rPr>
        <w:t xml:space="preserve"> si presenta</w:t>
      </w:r>
      <w:r w:rsidR="00736CAF">
        <w:rPr>
          <w:rFonts w:ascii="Calibri" w:eastAsia="Calibri" w:hAnsi="Calibri" w:cs="Calibri"/>
          <w:sz w:val="24"/>
          <w:szCs w:val="24"/>
        </w:rPr>
        <w:t>no</w:t>
      </w:r>
      <w:r w:rsidRPr="0010598F">
        <w:rPr>
          <w:rFonts w:ascii="Calibri" w:eastAsia="Calibri" w:hAnsi="Calibri" w:cs="Calibri"/>
          <w:sz w:val="24"/>
          <w:szCs w:val="24"/>
        </w:rPr>
        <w:t xml:space="preserve"> a Pisa” – afferma Mario Alessandro Fiori – “</w:t>
      </w:r>
      <w:r w:rsidR="00736CAF">
        <w:rPr>
          <w:rFonts w:ascii="Calibri" w:eastAsia="Calibri" w:hAnsi="Calibri" w:cs="Calibri"/>
          <w:sz w:val="24"/>
          <w:szCs w:val="24"/>
        </w:rPr>
        <w:t>una conferenza e una mostra tramite le quali sarà possibile</w:t>
      </w:r>
      <w:r w:rsidRPr="0010598F">
        <w:rPr>
          <w:rFonts w:ascii="Calibri" w:eastAsia="Calibri" w:hAnsi="Calibri" w:cs="Calibri"/>
          <w:sz w:val="24"/>
          <w:szCs w:val="24"/>
        </w:rPr>
        <w:t xml:space="preserve"> racconta</w:t>
      </w:r>
      <w:r w:rsidR="00736CAF">
        <w:rPr>
          <w:rFonts w:ascii="Calibri" w:eastAsia="Calibri" w:hAnsi="Calibri" w:cs="Calibri"/>
          <w:sz w:val="24"/>
          <w:szCs w:val="24"/>
        </w:rPr>
        <w:t>re</w:t>
      </w:r>
      <w:r w:rsidRPr="0010598F">
        <w:rPr>
          <w:rFonts w:ascii="Calibri" w:eastAsia="Calibri" w:hAnsi="Calibri" w:cs="Calibri"/>
          <w:sz w:val="24"/>
          <w:szCs w:val="24"/>
        </w:rPr>
        <w:t xml:space="preserve"> la forza di quest’artista, la sua urgenza espressiva e la sua appartenenza, spesso non riconosciuta a sufficienza, a uno dei movimenti fondamentali dell’arte europea del Novecento: l’Espressionismo. Ligabue è stato, a pieno titolo, il nostro espressionista. Le sue opere, con quei volti distorti dal dolore, gli animali feroci carichi di tensione vitale, le nature selvagge e visionarie, parlano la stessa lingua di Edvard Munch, di Egon Schiele, di Oskar Kokoschka. Come Van Gogh, anche Ligabue dipingeva con la forza del sentimento, scavando dentro la materia pittorica per restituire emozioni viscerali. In un’epoca in cui l’Espressionismo attraversava l’Europa come linguaggio dell’inquietudine e della verità interiore, Ligabue – pur isolato e distante dai grandi centri culturali – ne ha saputo interpretare lo spirito con autenticità, facendo emergere, dalla sua condizione di emarginazione, una voce potente, sincera, e inconfondibilmente moderna.”</w:t>
      </w:r>
    </w:p>
    <w:p w14:paraId="5B4E883F" w14:textId="77777777" w:rsidR="003B6C98" w:rsidRPr="0010598F" w:rsidRDefault="003B6C98" w:rsidP="00560E85">
      <w:pPr>
        <w:spacing w:line="240" w:lineRule="auto"/>
        <w:jc w:val="both"/>
        <w:rPr>
          <w:rFonts w:ascii="Calibri" w:eastAsia="Calibri" w:hAnsi="Calibri" w:cs="Calibri"/>
          <w:sz w:val="24"/>
          <w:szCs w:val="24"/>
        </w:rPr>
      </w:pPr>
    </w:p>
    <w:p w14:paraId="13DE3224" w14:textId="77777777" w:rsidR="00E217C2" w:rsidRDefault="00E217C2">
      <w:pPr>
        <w:spacing w:after="160" w:line="259" w:lineRule="auto"/>
        <w:rPr>
          <w:rFonts w:ascii="Calibri" w:eastAsia="Calibri" w:hAnsi="Calibri" w:cs="Calibri"/>
          <w:b/>
          <w:sz w:val="24"/>
          <w:szCs w:val="24"/>
        </w:rPr>
      </w:pPr>
      <w:r>
        <w:rPr>
          <w:rFonts w:ascii="Calibri" w:eastAsia="Calibri" w:hAnsi="Calibri" w:cs="Calibri"/>
          <w:b/>
          <w:sz w:val="24"/>
          <w:szCs w:val="24"/>
        </w:rPr>
        <w:br w:type="page"/>
      </w:r>
    </w:p>
    <w:p w14:paraId="7CB09B35" w14:textId="77777777" w:rsidR="00750F71" w:rsidRDefault="00750F71" w:rsidP="003B6C98">
      <w:pPr>
        <w:spacing w:line="240" w:lineRule="auto"/>
        <w:ind w:left="-566"/>
        <w:jc w:val="both"/>
        <w:rPr>
          <w:rFonts w:ascii="Calibri" w:eastAsia="Calibri" w:hAnsi="Calibri" w:cs="Calibri"/>
          <w:b/>
          <w:sz w:val="24"/>
          <w:szCs w:val="24"/>
        </w:rPr>
      </w:pPr>
    </w:p>
    <w:p w14:paraId="129FB9B3" w14:textId="77777777" w:rsidR="00750F71" w:rsidRDefault="00750F71" w:rsidP="003B6C98">
      <w:pPr>
        <w:spacing w:line="240" w:lineRule="auto"/>
        <w:ind w:left="-566"/>
        <w:jc w:val="both"/>
        <w:rPr>
          <w:rFonts w:ascii="Calibri" w:eastAsia="Calibri" w:hAnsi="Calibri" w:cs="Calibri"/>
          <w:b/>
          <w:sz w:val="24"/>
          <w:szCs w:val="24"/>
        </w:rPr>
      </w:pPr>
    </w:p>
    <w:p w14:paraId="5671E2BC" w14:textId="77777777" w:rsidR="004D03E6" w:rsidRDefault="004D03E6" w:rsidP="008D7AF7">
      <w:pPr>
        <w:spacing w:line="240" w:lineRule="auto"/>
        <w:jc w:val="both"/>
        <w:rPr>
          <w:rFonts w:ascii="Calibri" w:eastAsia="Calibri" w:hAnsi="Calibri" w:cs="Calibri"/>
          <w:sz w:val="24"/>
          <w:szCs w:val="24"/>
        </w:rPr>
      </w:pPr>
    </w:p>
    <w:p w14:paraId="13DA854B" w14:textId="28774E46" w:rsidR="00E217C2" w:rsidRPr="00E217C2" w:rsidRDefault="00E217C2" w:rsidP="004D03E6">
      <w:pPr>
        <w:spacing w:line="240" w:lineRule="auto"/>
        <w:ind w:left="-566"/>
        <w:jc w:val="both"/>
        <w:rPr>
          <w:rFonts w:ascii="Calibri" w:eastAsia="Calibri" w:hAnsi="Calibri" w:cs="Calibri"/>
          <w:b/>
          <w:bCs/>
          <w:sz w:val="24"/>
          <w:szCs w:val="24"/>
        </w:rPr>
      </w:pPr>
      <w:r w:rsidRPr="00E217C2">
        <w:rPr>
          <w:rFonts w:ascii="Calibri" w:eastAsia="Calibri" w:hAnsi="Calibri" w:cs="Calibri"/>
          <w:b/>
          <w:bCs/>
          <w:sz w:val="24"/>
          <w:szCs w:val="24"/>
        </w:rPr>
        <w:t>--</w:t>
      </w:r>
    </w:p>
    <w:p w14:paraId="1D196150" w14:textId="77777777" w:rsidR="003B6C98" w:rsidRPr="0010598F" w:rsidRDefault="003B6C98" w:rsidP="003B6C98">
      <w:pPr>
        <w:spacing w:line="240" w:lineRule="auto"/>
        <w:ind w:left="-566"/>
        <w:jc w:val="both"/>
        <w:rPr>
          <w:rFonts w:ascii="Calibri" w:eastAsia="Calibri" w:hAnsi="Calibri" w:cs="Calibri"/>
          <w:sz w:val="24"/>
          <w:szCs w:val="24"/>
        </w:rPr>
      </w:pPr>
      <w:r w:rsidRPr="0010598F">
        <w:rPr>
          <w:rFonts w:ascii="Calibri" w:eastAsia="Calibri" w:hAnsi="Calibri" w:cs="Calibri"/>
          <w:b/>
          <w:sz w:val="24"/>
          <w:szCs w:val="24"/>
        </w:rPr>
        <w:t>INFORMAZIONI UTILI</w:t>
      </w:r>
    </w:p>
    <w:p w14:paraId="396AA5BA" w14:textId="77777777" w:rsidR="00E34ECB" w:rsidRDefault="00E34ECB" w:rsidP="003B6C98">
      <w:pPr>
        <w:spacing w:line="240" w:lineRule="auto"/>
        <w:ind w:left="-566"/>
        <w:jc w:val="both"/>
        <w:rPr>
          <w:rFonts w:ascii="Calibri" w:eastAsia="Calibri" w:hAnsi="Calibri" w:cs="Calibri"/>
          <w:b/>
          <w:sz w:val="24"/>
          <w:szCs w:val="24"/>
        </w:rPr>
      </w:pPr>
    </w:p>
    <w:p w14:paraId="71B6F7BA" w14:textId="329280F9" w:rsidR="003B6C98" w:rsidRPr="0010598F" w:rsidRDefault="004D03E6" w:rsidP="003B6C98">
      <w:pPr>
        <w:spacing w:line="240" w:lineRule="auto"/>
        <w:ind w:left="-566"/>
        <w:jc w:val="both"/>
        <w:rPr>
          <w:rFonts w:ascii="Calibri" w:eastAsia="Calibri" w:hAnsi="Calibri" w:cs="Calibri"/>
          <w:sz w:val="24"/>
          <w:szCs w:val="24"/>
        </w:rPr>
      </w:pPr>
      <w:r>
        <w:rPr>
          <w:rFonts w:ascii="Calibri" w:eastAsia="Calibri" w:hAnsi="Calibri" w:cs="Calibri"/>
          <w:b/>
          <w:sz w:val="24"/>
          <w:szCs w:val="24"/>
        </w:rPr>
        <w:t>Conferenza per la stampa</w:t>
      </w:r>
    </w:p>
    <w:p w14:paraId="134A8738" w14:textId="41E85635" w:rsidR="003B6C98" w:rsidRDefault="00E34ECB" w:rsidP="003B6C98">
      <w:pPr>
        <w:spacing w:line="240" w:lineRule="auto"/>
        <w:ind w:left="-566"/>
        <w:jc w:val="both"/>
        <w:rPr>
          <w:rFonts w:ascii="Calibri" w:eastAsia="Calibri" w:hAnsi="Calibri" w:cs="Calibri"/>
          <w:sz w:val="24"/>
          <w:szCs w:val="24"/>
        </w:rPr>
      </w:pPr>
      <w:r>
        <w:rPr>
          <w:rFonts w:ascii="Calibri" w:eastAsia="Calibri" w:hAnsi="Calibri" w:cs="Calibri"/>
          <w:sz w:val="24"/>
          <w:szCs w:val="24"/>
        </w:rPr>
        <w:t>Martedì 27 maggio 2025, ore 11</w:t>
      </w:r>
    </w:p>
    <w:p w14:paraId="08DA75F2" w14:textId="551CA113" w:rsidR="00560E85" w:rsidRDefault="00560E85" w:rsidP="003B6C98">
      <w:pPr>
        <w:spacing w:line="240" w:lineRule="auto"/>
        <w:ind w:left="-566"/>
        <w:jc w:val="both"/>
        <w:rPr>
          <w:rFonts w:ascii="Calibri" w:eastAsia="Calibri" w:hAnsi="Calibri" w:cs="Calibri"/>
          <w:sz w:val="24"/>
          <w:szCs w:val="24"/>
        </w:rPr>
      </w:pPr>
      <w:r>
        <w:rPr>
          <w:rFonts w:ascii="Calibri" w:eastAsia="Calibri" w:hAnsi="Calibri" w:cs="Calibri"/>
          <w:sz w:val="24"/>
          <w:szCs w:val="24"/>
        </w:rPr>
        <w:t>presso Sala Baleari del Comune di Pisa</w:t>
      </w:r>
    </w:p>
    <w:p w14:paraId="75AD11CA" w14:textId="77777777" w:rsidR="00E34ECB" w:rsidRDefault="00E34ECB" w:rsidP="003B6C98">
      <w:pPr>
        <w:spacing w:line="240" w:lineRule="auto"/>
        <w:ind w:left="-566"/>
        <w:jc w:val="both"/>
        <w:rPr>
          <w:rFonts w:ascii="Calibri" w:eastAsia="Calibri" w:hAnsi="Calibri" w:cs="Calibri"/>
          <w:sz w:val="24"/>
          <w:szCs w:val="24"/>
        </w:rPr>
      </w:pPr>
    </w:p>
    <w:p w14:paraId="3D04D335" w14:textId="5E86B1F8" w:rsidR="00E34ECB" w:rsidRPr="00E34ECB" w:rsidRDefault="00E34ECB" w:rsidP="003B6C98">
      <w:pPr>
        <w:spacing w:line="240" w:lineRule="auto"/>
        <w:ind w:left="-566"/>
        <w:jc w:val="both"/>
        <w:rPr>
          <w:rFonts w:ascii="Calibri" w:eastAsia="Calibri" w:hAnsi="Calibri" w:cs="Calibri"/>
          <w:b/>
          <w:bCs/>
          <w:sz w:val="24"/>
          <w:szCs w:val="24"/>
        </w:rPr>
      </w:pPr>
      <w:r w:rsidRPr="00E34ECB">
        <w:rPr>
          <w:rFonts w:ascii="Calibri" w:eastAsia="Calibri" w:hAnsi="Calibri" w:cs="Calibri"/>
          <w:b/>
          <w:bCs/>
          <w:sz w:val="24"/>
          <w:szCs w:val="24"/>
        </w:rPr>
        <w:t>Conferenza aperta al pubblico</w:t>
      </w:r>
    </w:p>
    <w:p w14:paraId="203E925E" w14:textId="26437C25" w:rsidR="00E34ECB" w:rsidRDefault="00E34ECB" w:rsidP="003B6C98">
      <w:pPr>
        <w:spacing w:line="240" w:lineRule="auto"/>
        <w:ind w:left="-566"/>
        <w:jc w:val="both"/>
        <w:rPr>
          <w:rFonts w:ascii="Calibri" w:eastAsia="Calibri" w:hAnsi="Calibri" w:cs="Calibri"/>
          <w:sz w:val="24"/>
          <w:szCs w:val="24"/>
        </w:rPr>
      </w:pPr>
      <w:r>
        <w:rPr>
          <w:rFonts w:ascii="Calibri" w:eastAsia="Calibri" w:hAnsi="Calibri" w:cs="Calibri"/>
          <w:sz w:val="24"/>
          <w:szCs w:val="24"/>
        </w:rPr>
        <w:t>Martedì 27 maggio 2025, ore 16</w:t>
      </w:r>
    </w:p>
    <w:p w14:paraId="50D73D99" w14:textId="447A2D4F" w:rsidR="00560E85" w:rsidRPr="0010598F" w:rsidRDefault="00560E85" w:rsidP="00560E85">
      <w:pPr>
        <w:spacing w:line="240" w:lineRule="auto"/>
        <w:ind w:left="-566"/>
        <w:jc w:val="both"/>
        <w:rPr>
          <w:rFonts w:ascii="Calibri" w:eastAsia="Calibri" w:hAnsi="Calibri" w:cs="Calibri"/>
          <w:sz w:val="24"/>
          <w:szCs w:val="24"/>
        </w:rPr>
      </w:pPr>
      <w:r>
        <w:rPr>
          <w:rFonts w:ascii="Calibri" w:eastAsia="Calibri" w:hAnsi="Calibri" w:cs="Calibri"/>
          <w:sz w:val="24"/>
          <w:szCs w:val="24"/>
        </w:rPr>
        <w:t>presso Sala Baleari del Comune di Pisa</w:t>
      </w:r>
    </w:p>
    <w:p w14:paraId="39EA5EB7" w14:textId="77777777" w:rsidR="003B6C98" w:rsidRPr="0010598F" w:rsidRDefault="003B6C98" w:rsidP="003B6C98">
      <w:pPr>
        <w:spacing w:line="240" w:lineRule="auto"/>
        <w:ind w:left="-566"/>
        <w:jc w:val="both"/>
        <w:rPr>
          <w:rFonts w:ascii="Calibri" w:eastAsia="Calibri" w:hAnsi="Calibri" w:cs="Calibri"/>
          <w:b/>
          <w:sz w:val="24"/>
          <w:szCs w:val="24"/>
        </w:rPr>
      </w:pPr>
    </w:p>
    <w:p w14:paraId="6F406892" w14:textId="2F745B6C" w:rsidR="003B6C98" w:rsidRPr="0010598F" w:rsidRDefault="00E34ECB" w:rsidP="003B6C98">
      <w:pPr>
        <w:spacing w:line="240" w:lineRule="auto"/>
        <w:ind w:left="-566"/>
        <w:jc w:val="both"/>
        <w:rPr>
          <w:rFonts w:ascii="Calibri" w:eastAsia="Calibri" w:hAnsi="Calibri" w:cs="Calibri"/>
          <w:sz w:val="24"/>
          <w:szCs w:val="24"/>
        </w:rPr>
      </w:pPr>
      <w:r>
        <w:rPr>
          <w:rFonts w:ascii="Calibri" w:eastAsia="Calibri" w:hAnsi="Calibri" w:cs="Calibri"/>
          <w:b/>
          <w:sz w:val="24"/>
          <w:szCs w:val="24"/>
        </w:rPr>
        <w:t>Info evento e mostra</w:t>
      </w:r>
      <w:r w:rsidR="003B6C98" w:rsidRPr="0010598F">
        <w:rPr>
          <w:rFonts w:ascii="Calibri" w:eastAsia="Calibri" w:hAnsi="Calibri" w:cs="Calibri"/>
          <w:b/>
          <w:sz w:val="24"/>
          <w:szCs w:val="24"/>
        </w:rPr>
        <w:t xml:space="preserve"> </w:t>
      </w:r>
    </w:p>
    <w:p w14:paraId="14F89DEE" w14:textId="2237188B" w:rsidR="003B6C98" w:rsidRPr="0010598F" w:rsidRDefault="003B6C98" w:rsidP="003B6C98">
      <w:pPr>
        <w:spacing w:line="240" w:lineRule="auto"/>
        <w:ind w:left="-566"/>
        <w:jc w:val="both"/>
        <w:rPr>
          <w:rFonts w:ascii="Calibri" w:eastAsia="Calibri" w:hAnsi="Calibri" w:cs="Calibri"/>
          <w:sz w:val="24"/>
          <w:szCs w:val="24"/>
        </w:rPr>
      </w:pPr>
      <w:r w:rsidRPr="0010598F">
        <w:rPr>
          <w:rFonts w:ascii="Calibri" w:eastAsia="Calibri" w:hAnsi="Calibri" w:cs="Calibri"/>
          <w:sz w:val="24"/>
          <w:szCs w:val="24"/>
        </w:rPr>
        <w:t>E-mail:</w:t>
      </w:r>
      <w:r w:rsidR="00E34ECB">
        <w:rPr>
          <w:rFonts w:ascii="Calibri" w:eastAsia="Calibri" w:hAnsi="Calibri" w:cs="Calibri"/>
          <w:sz w:val="24"/>
          <w:szCs w:val="24"/>
        </w:rPr>
        <w:t xml:space="preserve"> info@artikaeventi.com</w:t>
      </w:r>
    </w:p>
    <w:p w14:paraId="20CF74BA" w14:textId="6215235D" w:rsidR="003B6C98" w:rsidRPr="0010598F" w:rsidRDefault="003B6C98" w:rsidP="003B6C98">
      <w:pPr>
        <w:spacing w:line="240" w:lineRule="auto"/>
        <w:ind w:left="-566"/>
        <w:jc w:val="both"/>
        <w:rPr>
          <w:rFonts w:ascii="Calibri" w:eastAsia="Calibri" w:hAnsi="Calibri" w:cs="Calibri"/>
          <w:sz w:val="24"/>
          <w:szCs w:val="24"/>
        </w:rPr>
      </w:pPr>
      <w:r w:rsidRPr="0010598F">
        <w:rPr>
          <w:rFonts w:ascii="Calibri" w:eastAsia="Calibri" w:hAnsi="Calibri" w:cs="Calibri"/>
          <w:sz w:val="24"/>
          <w:szCs w:val="24"/>
        </w:rPr>
        <w:t xml:space="preserve">Cell.: </w:t>
      </w:r>
      <w:r w:rsidR="00A2200B">
        <w:rPr>
          <w:rFonts w:ascii="Calibri" w:eastAsia="Calibri" w:hAnsi="Calibri" w:cs="Calibri"/>
          <w:sz w:val="24"/>
          <w:szCs w:val="24"/>
        </w:rPr>
        <w:t>+39 351 809 9706</w:t>
      </w:r>
    </w:p>
    <w:p w14:paraId="51BDBF10" w14:textId="77777777" w:rsidR="003B6C98" w:rsidRPr="0010598F" w:rsidRDefault="003B6C98" w:rsidP="003B6C98">
      <w:pPr>
        <w:spacing w:line="240" w:lineRule="auto"/>
        <w:ind w:left="-566"/>
        <w:jc w:val="both"/>
        <w:rPr>
          <w:rFonts w:ascii="Calibri" w:eastAsia="Calibri" w:hAnsi="Calibri" w:cs="Calibri"/>
          <w:sz w:val="24"/>
          <w:szCs w:val="24"/>
        </w:rPr>
      </w:pPr>
    </w:p>
    <w:p w14:paraId="7757AB31" w14:textId="0143BBCF" w:rsidR="003B6C98" w:rsidRPr="0010598F" w:rsidRDefault="003B6C98" w:rsidP="003B6C98">
      <w:pPr>
        <w:spacing w:line="240" w:lineRule="auto"/>
        <w:ind w:left="-566"/>
        <w:jc w:val="both"/>
        <w:rPr>
          <w:rFonts w:ascii="Calibri" w:eastAsia="Calibri" w:hAnsi="Calibri" w:cs="Calibri"/>
          <w:sz w:val="24"/>
          <w:szCs w:val="24"/>
        </w:rPr>
      </w:pPr>
      <w:r w:rsidRPr="0010598F">
        <w:rPr>
          <w:rFonts w:ascii="Calibri" w:eastAsia="Calibri" w:hAnsi="Calibri" w:cs="Calibri"/>
          <w:b/>
          <w:sz w:val="24"/>
          <w:szCs w:val="24"/>
        </w:rPr>
        <w:t>Ufficio Stampa</w:t>
      </w:r>
    </w:p>
    <w:p w14:paraId="794F6398" w14:textId="48E448AC" w:rsidR="003B6C98" w:rsidRPr="0010598F" w:rsidRDefault="003B6C98" w:rsidP="003B6C98">
      <w:pPr>
        <w:spacing w:line="240" w:lineRule="auto"/>
        <w:ind w:left="-566"/>
        <w:jc w:val="both"/>
        <w:rPr>
          <w:rFonts w:ascii="Calibri" w:eastAsia="Calibri" w:hAnsi="Calibri" w:cs="Calibri"/>
          <w:sz w:val="24"/>
          <w:szCs w:val="24"/>
        </w:rPr>
      </w:pPr>
      <w:r w:rsidRPr="0010598F">
        <w:rPr>
          <w:rFonts w:ascii="Calibri" w:eastAsia="Calibri" w:hAnsi="Calibri" w:cs="Calibri"/>
          <w:sz w:val="24"/>
          <w:szCs w:val="24"/>
        </w:rPr>
        <w:t>E-mail:</w:t>
      </w:r>
      <w:r w:rsidR="00602936">
        <w:rPr>
          <w:rFonts w:ascii="Calibri" w:eastAsia="Calibri" w:hAnsi="Calibri" w:cs="Calibri"/>
          <w:sz w:val="24"/>
          <w:szCs w:val="24"/>
        </w:rPr>
        <w:t xml:space="preserve"> </w:t>
      </w:r>
      <w:r w:rsidR="00602936" w:rsidRPr="00602936">
        <w:rPr>
          <w:rFonts w:ascii="Calibri" w:eastAsia="Calibri" w:hAnsi="Calibri" w:cs="Calibri"/>
          <w:sz w:val="24"/>
          <w:szCs w:val="24"/>
        </w:rPr>
        <w:t>stefania.bertelli@artemidepr.it</w:t>
      </w:r>
    </w:p>
    <w:p w14:paraId="542326CC" w14:textId="0C74B893" w:rsidR="00CB4ADA" w:rsidRPr="00560E85" w:rsidRDefault="003B6C98" w:rsidP="00560E85">
      <w:pPr>
        <w:spacing w:line="240" w:lineRule="auto"/>
        <w:ind w:left="-566"/>
        <w:jc w:val="both"/>
        <w:rPr>
          <w:rFonts w:ascii="Calibri" w:eastAsia="Calibri" w:hAnsi="Calibri" w:cs="Calibri"/>
          <w:sz w:val="24"/>
          <w:szCs w:val="24"/>
        </w:rPr>
      </w:pPr>
      <w:r w:rsidRPr="0010598F">
        <w:rPr>
          <w:rFonts w:ascii="Calibri" w:eastAsia="Calibri" w:hAnsi="Calibri" w:cs="Calibri"/>
          <w:sz w:val="24"/>
          <w:szCs w:val="24"/>
        </w:rPr>
        <w:t xml:space="preserve">Cell.: </w:t>
      </w:r>
      <w:r w:rsidR="00602936">
        <w:rPr>
          <w:rFonts w:ascii="Calibri" w:eastAsia="Calibri" w:hAnsi="Calibri" w:cs="Calibri"/>
          <w:sz w:val="24"/>
          <w:szCs w:val="24"/>
        </w:rPr>
        <w:t xml:space="preserve">+39 347 904 </w:t>
      </w:r>
      <w:r w:rsidR="00560E85">
        <w:rPr>
          <w:rFonts w:ascii="Calibri" w:eastAsia="Calibri" w:hAnsi="Calibri" w:cs="Calibri"/>
          <w:sz w:val="24"/>
          <w:szCs w:val="24"/>
        </w:rPr>
        <w:t>6697</w:t>
      </w:r>
    </w:p>
    <w:sectPr w:rsidR="00CB4ADA" w:rsidRPr="00560E85" w:rsidSect="00750F71">
      <w:headerReference w:type="even" r:id="rId8"/>
      <w:headerReference w:type="default" r:id="rId9"/>
      <w:footerReference w:type="even" r:id="rId10"/>
      <w:footerReference w:type="default" r:id="rId11"/>
      <w:headerReference w:type="first" r:id="rId12"/>
      <w:footerReference w:type="first" r:id="rId13"/>
      <w:pgSz w:w="11909" w:h="16834"/>
      <w:pgMar w:top="1440" w:right="1985" w:bottom="1440" w:left="1985"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C99A4" w14:textId="77777777" w:rsidR="00D134B1" w:rsidRDefault="00D134B1" w:rsidP="00750F71">
      <w:pPr>
        <w:spacing w:line="240" w:lineRule="auto"/>
      </w:pPr>
      <w:r>
        <w:separator/>
      </w:r>
    </w:p>
  </w:endnote>
  <w:endnote w:type="continuationSeparator" w:id="0">
    <w:p w14:paraId="174580C6" w14:textId="77777777" w:rsidR="00D134B1" w:rsidRDefault="00D134B1" w:rsidP="00750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E1A4" w14:textId="77777777" w:rsidR="00DD6082" w:rsidRDefault="00E05BE8">
    <w:pPr>
      <w:spacing w:line="240" w:lineRule="auto"/>
      <w:ind w:left="873"/>
      <w:jc w:val="both"/>
    </w:pPr>
    <w:r>
      <w:rPr>
        <w:noProof/>
      </w:rPr>
      <w:drawing>
        <wp:anchor distT="114300" distB="114300" distL="114300" distR="114300" simplePos="0" relativeHeight="251653632" behindDoc="0" locked="0" layoutInCell="1" hidden="0" allowOverlap="1" wp14:anchorId="2778A375" wp14:editId="5A238D81">
          <wp:simplePos x="0" y="0"/>
          <wp:positionH relativeFrom="column">
            <wp:posOffset>2336775</wp:posOffset>
          </wp:positionH>
          <wp:positionV relativeFrom="paragraph">
            <wp:posOffset>-182258</wp:posOffset>
          </wp:positionV>
          <wp:extent cx="1162489" cy="792956"/>
          <wp:effectExtent l="0" t="0" r="0"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62489" cy="792956"/>
                  </a:xfrm>
                  <a:prstGeom prst="rect">
                    <a:avLst/>
                  </a:prstGeom>
                  <a:ln/>
                </pic:spPr>
              </pic:pic>
            </a:graphicData>
          </a:graphic>
        </wp:anchor>
      </w:drawing>
    </w:r>
    <w:r>
      <w:rPr>
        <w:noProof/>
      </w:rPr>
      <w:drawing>
        <wp:anchor distT="0" distB="0" distL="114300" distR="114300" simplePos="0" relativeHeight="251657728" behindDoc="0" locked="0" layoutInCell="1" hidden="0" allowOverlap="1" wp14:anchorId="20F86B14" wp14:editId="7530903D">
          <wp:simplePos x="0" y="0"/>
          <wp:positionH relativeFrom="column">
            <wp:posOffset>3857625</wp:posOffset>
          </wp:positionH>
          <wp:positionV relativeFrom="paragraph">
            <wp:posOffset>-187</wp:posOffset>
          </wp:positionV>
          <wp:extent cx="878205" cy="379730"/>
          <wp:effectExtent l="0" t="0" r="0" b="0"/>
          <wp:wrapNone/>
          <wp:docPr id="6" name="image5.png" descr="Immagine che contiene Elementi grafici, cartone animato, clipart,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5.png" descr="Immagine che contiene Elementi grafici, cartone animato, clipart, design&#10;&#10;Descrizione generata automaticamente"/>
                  <pic:cNvPicPr preferRelativeResize="0"/>
                </pic:nvPicPr>
                <pic:blipFill>
                  <a:blip r:embed="rId2"/>
                  <a:srcRect/>
                  <a:stretch>
                    <a:fillRect/>
                  </a:stretch>
                </pic:blipFill>
                <pic:spPr>
                  <a:xfrm>
                    <a:off x="0" y="0"/>
                    <a:ext cx="878205" cy="379730"/>
                  </a:xfrm>
                  <a:prstGeom prst="rect">
                    <a:avLst/>
                  </a:prstGeom>
                  <a:ln/>
                </pic:spPr>
              </pic:pic>
            </a:graphicData>
          </a:graphic>
        </wp:anchor>
      </w:drawing>
    </w:r>
    <w:r>
      <w:rPr>
        <w:noProof/>
      </w:rPr>
      <w:drawing>
        <wp:anchor distT="114300" distB="114300" distL="114300" distR="114300" simplePos="0" relativeHeight="251658752" behindDoc="0" locked="0" layoutInCell="1" hidden="0" allowOverlap="1" wp14:anchorId="631A7A48" wp14:editId="09D1FB65">
          <wp:simplePos x="0" y="0"/>
          <wp:positionH relativeFrom="column">
            <wp:posOffset>1371600</wp:posOffset>
          </wp:positionH>
          <wp:positionV relativeFrom="paragraph">
            <wp:posOffset>-182258</wp:posOffset>
          </wp:positionV>
          <wp:extent cx="728663" cy="728663"/>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728663" cy="728663"/>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5FFFF" w14:textId="06E4220B" w:rsidR="00DD6082" w:rsidRDefault="00750F71">
    <w:pPr>
      <w:spacing w:line="240" w:lineRule="auto"/>
      <w:ind w:left="873"/>
      <w:jc w:val="both"/>
    </w:pPr>
    <w:r>
      <w:rPr>
        <w:noProof/>
      </w:rPr>
      <w:drawing>
        <wp:anchor distT="114300" distB="114300" distL="114300" distR="114300" simplePos="0" relativeHeight="251655680" behindDoc="1" locked="0" layoutInCell="1" hidden="0" allowOverlap="1" wp14:anchorId="7478C757" wp14:editId="64E23D26">
          <wp:simplePos x="0" y="0"/>
          <wp:positionH relativeFrom="column">
            <wp:posOffset>2311083</wp:posOffset>
          </wp:positionH>
          <wp:positionV relativeFrom="paragraph">
            <wp:posOffset>-207010</wp:posOffset>
          </wp:positionV>
          <wp:extent cx="1076325" cy="734182"/>
          <wp:effectExtent l="0" t="0" r="0" b="889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76325" cy="734182"/>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60800" behindDoc="0" locked="0" layoutInCell="1" hidden="0" allowOverlap="1" wp14:anchorId="5457EB59" wp14:editId="212F6138">
          <wp:simplePos x="0" y="0"/>
          <wp:positionH relativeFrom="column">
            <wp:posOffset>795338</wp:posOffset>
          </wp:positionH>
          <wp:positionV relativeFrom="paragraph">
            <wp:posOffset>-352425</wp:posOffset>
          </wp:positionV>
          <wp:extent cx="1118870" cy="1118870"/>
          <wp:effectExtent l="0" t="0" r="0" b="0"/>
          <wp:wrapNone/>
          <wp:docPr id="394925245" name="image2.png" descr="Immagine che contiene Carattere, Elementi grafici, schermata, logo&#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394925245" name="image2.png" descr="Immagine che contiene Carattere, Elementi grafici, schermata, logo&#10;&#10;Il contenuto generato dall'IA potrebbe non essere corretto."/>
                  <pic:cNvPicPr preferRelativeResize="0"/>
                </pic:nvPicPr>
                <pic:blipFill>
                  <a:blip r:embed="rId2"/>
                  <a:srcRect/>
                  <a:stretch>
                    <a:fillRect/>
                  </a:stretch>
                </pic:blipFill>
                <pic:spPr>
                  <a:xfrm>
                    <a:off x="0" y="0"/>
                    <a:ext cx="1118870" cy="111887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0" locked="0" layoutInCell="1" hidden="0" allowOverlap="1" wp14:anchorId="3219D02E" wp14:editId="35612156">
          <wp:simplePos x="0" y="0"/>
          <wp:positionH relativeFrom="column">
            <wp:posOffset>3848100</wp:posOffset>
          </wp:positionH>
          <wp:positionV relativeFrom="paragraph">
            <wp:posOffset>28387</wp:posOffset>
          </wp:positionV>
          <wp:extent cx="878205" cy="379730"/>
          <wp:effectExtent l="0" t="0" r="0" b="0"/>
          <wp:wrapNone/>
          <wp:docPr id="8" name="image5.png" descr="Immagine che contiene Elementi grafici, cartone animato, clipart,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5.png" descr="Immagine che contiene Elementi grafici, cartone animato, clipart, design&#10;&#10;Descrizione generata automaticamente"/>
                  <pic:cNvPicPr preferRelativeResize="0"/>
                </pic:nvPicPr>
                <pic:blipFill>
                  <a:blip r:embed="rId3"/>
                  <a:srcRect/>
                  <a:stretch>
                    <a:fillRect/>
                  </a:stretch>
                </pic:blipFill>
                <pic:spPr>
                  <a:xfrm>
                    <a:off x="0" y="0"/>
                    <a:ext cx="878205" cy="37973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A912A" w14:textId="38DE5ECE" w:rsidR="00DD6082" w:rsidRDefault="00750F71">
    <w:r>
      <w:rPr>
        <w:noProof/>
      </w:rPr>
      <w:drawing>
        <wp:anchor distT="114300" distB="114300" distL="114300" distR="114300" simplePos="0" relativeHeight="251661824" behindDoc="1" locked="0" layoutInCell="1" hidden="0" allowOverlap="1" wp14:anchorId="45E7E32C" wp14:editId="4479F6E0">
          <wp:simplePos x="0" y="0"/>
          <wp:positionH relativeFrom="column">
            <wp:posOffset>2409825</wp:posOffset>
          </wp:positionH>
          <wp:positionV relativeFrom="paragraph">
            <wp:posOffset>-190500</wp:posOffset>
          </wp:positionV>
          <wp:extent cx="1076325" cy="734182"/>
          <wp:effectExtent l="0" t="0" r="0" b="8890"/>
          <wp:wrapNone/>
          <wp:docPr id="259922824" name="image3.png" descr="Immagine che contiene testo, Viso umano, Carattere, poster&#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259922824" name="image3.png" descr="Immagine che contiene testo, Viso umano, Carattere, poster&#10;&#10;Il contenuto generato dall'IA potrebbe non essere corretto."/>
                  <pic:cNvPicPr preferRelativeResize="0"/>
                </pic:nvPicPr>
                <pic:blipFill>
                  <a:blip r:embed="rId1"/>
                  <a:srcRect/>
                  <a:stretch>
                    <a:fillRect/>
                  </a:stretch>
                </pic:blipFill>
                <pic:spPr>
                  <a:xfrm>
                    <a:off x="0" y="0"/>
                    <a:ext cx="1076325" cy="734182"/>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56704" behindDoc="0" locked="0" layoutInCell="1" hidden="0" allowOverlap="1" wp14:anchorId="099DD099" wp14:editId="6A6935AC">
          <wp:simplePos x="0" y="0"/>
          <wp:positionH relativeFrom="column">
            <wp:posOffset>823913</wp:posOffset>
          </wp:positionH>
          <wp:positionV relativeFrom="paragraph">
            <wp:posOffset>-365125</wp:posOffset>
          </wp:positionV>
          <wp:extent cx="1118870" cy="111887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18870" cy="111887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hidden="0" allowOverlap="1" wp14:anchorId="02478824" wp14:editId="6EEA9837">
          <wp:simplePos x="0" y="0"/>
          <wp:positionH relativeFrom="column">
            <wp:posOffset>4029075</wp:posOffset>
          </wp:positionH>
          <wp:positionV relativeFrom="paragraph">
            <wp:posOffset>-9524</wp:posOffset>
          </wp:positionV>
          <wp:extent cx="878205" cy="379730"/>
          <wp:effectExtent l="0" t="0" r="0" b="0"/>
          <wp:wrapNone/>
          <wp:docPr id="9" name="image5.png" descr="Immagine che contiene Elementi grafici, cartone animato, clipart,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5.png" descr="Immagine che contiene Elementi grafici, cartone animato, clipart, design&#10;&#10;Descrizione generata automaticamente"/>
                  <pic:cNvPicPr preferRelativeResize="0"/>
                </pic:nvPicPr>
                <pic:blipFill>
                  <a:blip r:embed="rId3"/>
                  <a:srcRect/>
                  <a:stretch>
                    <a:fillRect/>
                  </a:stretch>
                </pic:blipFill>
                <pic:spPr>
                  <a:xfrm>
                    <a:off x="0" y="0"/>
                    <a:ext cx="878205" cy="3797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014BC" w14:textId="77777777" w:rsidR="00D134B1" w:rsidRDefault="00D134B1" w:rsidP="00750F71">
      <w:pPr>
        <w:spacing w:line="240" w:lineRule="auto"/>
      </w:pPr>
      <w:r>
        <w:separator/>
      </w:r>
    </w:p>
  </w:footnote>
  <w:footnote w:type="continuationSeparator" w:id="0">
    <w:p w14:paraId="50D26345" w14:textId="77777777" w:rsidR="00D134B1" w:rsidRDefault="00D134B1" w:rsidP="00750F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B6E1" w14:textId="77777777" w:rsidR="00DD6082" w:rsidRDefault="00E05BE8">
    <w:pPr>
      <w:jc w:val="center"/>
    </w:pPr>
    <w:r>
      <w:rPr>
        <w:noProof/>
      </w:rPr>
      <w:drawing>
        <wp:inline distT="114300" distB="114300" distL="114300" distR="114300" wp14:anchorId="7689D904" wp14:editId="21575389">
          <wp:extent cx="1963387" cy="45578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3387" cy="455786"/>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C6398" w14:textId="77777777" w:rsidR="00DD6082" w:rsidRDefault="00E05BE8">
    <w:pPr>
      <w:jc w:val="center"/>
    </w:pPr>
    <w:r>
      <w:rPr>
        <w:noProof/>
      </w:rPr>
      <w:drawing>
        <wp:inline distT="114300" distB="114300" distL="114300" distR="114300" wp14:anchorId="242AA55F" wp14:editId="1317028F">
          <wp:extent cx="1963387" cy="45578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3387" cy="45578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FC64E" w14:textId="1381ABFC" w:rsidR="00DD6082" w:rsidRDefault="00750F71">
    <w:pPr>
      <w:jc w:val="center"/>
    </w:pPr>
    <w:r>
      <w:rPr>
        <w:noProof/>
      </w:rPr>
      <w:drawing>
        <wp:inline distT="114300" distB="114300" distL="114300" distR="114300" wp14:anchorId="70AF9A11" wp14:editId="62744BA1">
          <wp:extent cx="1963387" cy="455786"/>
          <wp:effectExtent l="0" t="0" r="0" b="0"/>
          <wp:docPr id="1859362417" name="image1.png" descr="Immagine che contiene Elementi grafici, Carattere, grafica, simbolo&#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1859362417" name="image1.png" descr="Immagine che contiene Elementi grafici, Carattere, grafica, simbolo&#10;&#10;Il contenuto generato dall'IA potrebbe non essere corretto."/>
                  <pic:cNvPicPr preferRelativeResize="0"/>
                </pic:nvPicPr>
                <pic:blipFill>
                  <a:blip r:embed="rId1"/>
                  <a:srcRect/>
                  <a:stretch>
                    <a:fillRect/>
                  </a:stretch>
                </pic:blipFill>
                <pic:spPr>
                  <a:xfrm>
                    <a:off x="0" y="0"/>
                    <a:ext cx="1963387" cy="45578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D25187"/>
    <w:multiLevelType w:val="multilevel"/>
    <w:tmpl w:val="BA861AB6"/>
    <w:lvl w:ilv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380783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98"/>
    <w:rsid w:val="0010598F"/>
    <w:rsid w:val="001B4765"/>
    <w:rsid w:val="00207919"/>
    <w:rsid w:val="002120DA"/>
    <w:rsid w:val="002C34CE"/>
    <w:rsid w:val="002F5308"/>
    <w:rsid w:val="00332D19"/>
    <w:rsid w:val="003B6C98"/>
    <w:rsid w:val="00456D5E"/>
    <w:rsid w:val="004D03E6"/>
    <w:rsid w:val="005131A6"/>
    <w:rsid w:val="00560E85"/>
    <w:rsid w:val="005B0FB1"/>
    <w:rsid w:val="00602936"/>
    <w:rsid w:val="00635259"/>
    <w:rsid w:val="00693130"/>
    <w:rsid w:val="00736CAF"/>
    <w:rsid w:val="00750F71"/>
    <w:rsid w:val="00772175"/>
    <w:rsid w:val="008010CE"/>
    <w:rsid w:val="00803503"/>
    <w:rsid w:val="00824108"/>
    <w:rsid w:val="00845ACF"/>
    <w:rsid w:val="0088540B"/>
    <w:rsid w:val="008D7AF7"/>
    <w:rsid w:val="00980B6E"/>
    <w:rsid w:val="009867A2"/>
    <w:rsid w:val="00A2200B"/>
    <w:rsid w:val="00B018B3"/>
    <w:rsid w:val="00CB4ADA"/>
    <w:rsid w:val="00CE01F1"/>
    <w:rsid w:val="00D134B1"/>
    <w:rsid w:val="00DD6082"/>
    <w:rsid w:val="00DF4B77"/>
    <w:rsid w:val="00E05BE8"/>
    <w:rsid w:val="00E217C2"/>
    <w:rsid w:val="00E34E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6C9AE"/>
  <w15:chartTrackingRefBased/>
  <w15:docId w15:val="{B4787EFF-C458-44C1-8416-CD8B305A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6C98"/>
    <w:pPr>
      <w:spacing w:after="0" w:line="276" w:lineRule="auto"/>
    </w:pPr>
    <w:rPr>
      <w:rFonts w:ascii="Arial" w:eastAsia="Arial" w:hAnsi="Arial" w:cs="Arial"/>
      <w:kern w:val="0"/>
      <w:lang w:val="it" w:eastAsia="it-IT"/>
      <w14:ligatures w14:val="none"/>
    </w:rPr>
  </w:style>
  <w:style w:type="paragraph" w:styleId="Titolo1">
    <w:name w:val="heading 1"/>
    <w:basedOn w:val="Normale"/>
    <w:next w:val="Normale"/>
    <w:link w:val="Titolo1Carattere"/>
    <w:uiPriority w:val="9"/>
    <w:qFormat/>
    <w:rsid w:val="003B6C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6C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6C9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6C9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6C9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6C9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6C9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6C9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6C9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6C9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6C9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6C9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6C9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6C9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6C9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6C9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6C9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6C98"/>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6C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6C9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6C9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6C9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6C9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6C98"/>
    <w:rPr>
      <w:i/>
      <w:iCs/>
      <w:color w:val="404040" w:themeColor="text1" w:themeTint="BF"/>
    </w:rPr>
  </w:style>
  <w:style w:type="paragraph" w:styleId="Paragrafoelenco">
    <w:name w:val="List Paragraph"/>
    <w:basedOn w:val="Normale"/>
    <w:uiPriority w:val="34"/>
    <w:qFormat/>
    <w:rsid w:val="003B6C98"/>
    <w:pPr>
      <w:ind w:left="720"/>
      <w:contextualSpacing/>
    </w:pPr>
  </w:style>
  <w:style w:type="character" w:styleId="Enfasiintensa">
    <w:name w:val="Intense Emphasis"/>
    <w:basedOn w:val="Carpredefinitoparagrafo"/>
    <w:uiPriority w:val="21"/>
    <w:qFormat/>
    <w:rsid w:val="003B6C98"/>
    <w:rPr>
      <w:i/>
      <w:iCs/>
      <w:color w:val="0F4761" w:themeColor="accent1" w:themeShade="BF"/>
    </w:rPr>
  </w:style>
  <w:style w:type="paragraph" w:styleId="Citazioneintensa">
    <w:name w:val="Intense Quote"/>
    <w:basedOn w:val="Normale"/>
    <w:next w:val="Normale"/>
    <w:link w:val="CitazioneintensaCarattere"/>
    <w:uiPriority w:val="30"/>
    <w:qFormat/>
    <w:rsid w:val="003B6C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6C98"/>
    <w:rPr>
      <w:i/>
      <w:iCs/>
      <w:color w:val="0F4761" w:themeColor="accent1" w:themeShade="BF"/>
    </w:rPr>
  </w:style>
  <w:style w:type="character" w:styleId="Riferimentointenso">
    <w:name w:val="Intense Reference"/>
    <w:basedOn w:val="Carpredefinitoparagrafo"/>
    <w:uiPriority w:val="32"/>
    <w:qFormat/>
    <w:rsid w:val="003B6C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86748-D1DF-47AA-8914-2A30D8EC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Buso</dc:creator>
  <cp:keywords/>
  <dc:description/>
  <cp:lastModifiedBy>Daniel Buso</cp:lastModifiedBy>
  <cp:revision>23</cp:revision>
  <dcterms:created xsi:type="dcterms:W3CDTF">2025-05-08T12:52:00Z</dcterms:created>
  <dcterms:modified xsi:type="dcterms:W3CDTF">2025-05-13T13:07:00Z</dcterms:modified>
</cp:coreProperties>
</file>