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8157D" w14:textId="5EE36A9A" w:rsidR="009D16EA" w:rsidRDefault="006A4127" w:rsidP="009D16EA">
      <w:pPr>
        <w:tabs>
          <w:tab w:val="left" w:pos="3540"/>
        </w:tabs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          </w:t>
      </w:r>
    </w:p>
    <w:p w14:paraId="7C0C94E1" w14:textId="09B8859C" w:rsidR="009D16EA" w:rsidRPr="009D16EA" w:rsidRDefault="00AC7641" w:rsidP="009D16EA">
      <w:pPr>
        <w:tabs>
          <w:tab w:val="left" w:pos="3540"/>
        </w:tabs>
        <w:jc w:val="center"/>
        <w:rPr>
          <w:rFonts w:ascii="Circular Std Book" w:eastAsia="Arial" w:hAnsi="Circular Std Book" w:cs="Circular Std Book"/>
          <w:b/>
          <w:sz w:val="32"/>
          <w:szCs w:val="32"/>
        </w:rPr>
      </w:pPr>
      <w:r w:rsidRPr="009D16EA">
        <w:rPr>
          <w:rFonts w:ascii="Circular Std Book" w:eastAsia="Arial" w:hAnsi="Circular Std Book" w:cs="Circular Std Book"/>
          <w:b/>
          <w:sz w:val="32"/>
          <w:szCs w:val="32"/>
        </w:rPr>
        <w:t xml:space="preserve">Andrea </w:t>
      </w:r>
      <w:proofErr w:type="spellStart"/>
      <w:r w:rsidRPr="009D16EA">
        <w:rPr>
          <w:rFonts w:ascii="Circular Std Book" w:eastAsia="Arial" w:hAnsi="Circular Std Book" w:cs="Circular Std Book"/>
          <w:b/>
          <w:sz w:val="32"/>
          <w:szCs w:val="32"/>
        </w:rPr>
        <w:t>Bonaceto</w:t>
      </w:r>
      <w:proofErr w:type="spellEnd"/>
    </w:p>
    <w:p w14:paraId="00000003" w14:textId="06EA6D8B" w:rsidR="004E348D" w:rsidRPr="009D16EA" w:rsidRDefault="00AC7641" w:rsidP="009D16EA">
      <w:pPr>
        <w:tabs>
          <w:tab w:val="left" w:pos="3540"/>
        </w:tabs>
        <w:jc w:val="center"/>
        <w:rPr>
          <w:rFonts w:ascii="Circular Std Book" w:eastAsia="Arial" w:hAnsi="Circular Std Book" w:cs="Circular Std Book"/>
          <w:b/>
          <w:sz w:val="32"/>
          <w:szCs w:val="32"/>
        </w:rPr>
      </w:pPr>
      <w:r w:rsidRPr="009D16EA">
        <w:rPr>
          <w:rFonts w:ascii="Circular Std Book" w:eastAsia="Arial" w:hAnsi="Circular Std Book" w:cs="Circular Std Book"/>
          <w:b/>
          <w:i/>
          <w:sz w:val="32"/>
          <w:szCs w:val="32"/>
        </w:rPr>
        <w:t>AB INFINITE 1</w:t>
      </w:r>
    </w:p>
    <w:p w14:paraId="2F71463C" w14:textId="31E2F2D6" w:rsidR="0079625D" w:rsidRDefault="0079625D" w:rsidP="0079625D">
      <w:pPr>
        <w:tabs>
          <w:tab w:val="left" w:pos="3540"/>
        </w:tabs>
        <w:rPr>
          <w:rFonts w:ascii="Circular Std Book" w:eastAsia="Arial" w:hAnsi="Circular Std Book" w:cs="Circular Std Book"/>
          <w:bCs/>
          <w:iCs/>
        </w:rPr>
      </w:pPr>
    </w:p>
    <w:p w14:paraId="6A8ABDFA" w14:textId="6C19DDED" w:rsidR="006507D9" w:rsidRDefault="006507D9" w:rsidP="00790431">
      <w:pPr>
        <w:tabs>
          <w:tab w:val="left" w:pos="3540"/>
        </w:tabs>
        <w:jc w:val="center"/>
        <w:rPr>
          <w:rFonts w:ascii="Circular Std Book" w:eastAsia="Arial" w:hAnsi="Circular Std Book" w:cs="Circular Std Book"/>
          <w:bCs/>
          <w:iCs/>
        </w:rPr>
      </w:pPr>
      <w:r>
        <w:rPr>
          <w:rFonts w:ascii="Circular Std Book" w:eastAsia="Arial" w:hAnsi="Circular Std Book" w:cs="Circular Std Book"/>
          <w:bCs/>
          <w:iCs/>
        </w:rPr>
        <w:t>Un percorso espositivo</w:t>
      </w:r>
      <w:r w:rsidR="00790431">
        <w:rPr>
          <w:rFonts w:ascii="Circular Std Book" w:eastAsia="Arial" w:hAnsi="Circular Std Book" w:cs="Circular Std Book"/>
          <w:bCs/>
          <w:iCs/>
        </w:rPr>
        <w:t xml:space="preserve"> </w:t>
      </w:r>
      <w:r>
        <w:rPr>
          <w:rFonts w:ascii="Circular Std Book" w:eastAsia="Arial" w:hAnsi="Circular Std Book" w:cs="Circular Std Book"/>
          <w:bCs/>
          <w:iCs/>
        </w:rPr>
        <w:t xml:space="preserve">che culmina </w:t>
      </w:r>
      <w:r w:rsidR="00790431">
        <w:rPr>
          <w:rFonts w:ascii="Circular Std Book" w:eastAsia="Arial" w:hAnsi="Circular Std Book" w:cs="Circular Std Book"/>
          <w:bCs/>
          <w:iCs/>
        </w:rPr>
        <w:t>nell’Immersive Room con</w:t>
      </w:r>
      <w:r>
        <w:rPr>
          <w:rFonts w:ascii="Circular Std Book" w:eastAsia="Arial" w:hAnsi="Circular Std Book" w:cs="Circular Std Book"/>
          <w:bCs/>
          <w:iCs/>
        </w:rPr>
        <w:t xml:space="preserve"> un’opera </w:t>
      </w:r>
      <w:r w:rsidR="00790431">
        <w:rPr>
          <w:rFonts w:ascii="Circular Std Book" w:eastAsia="Arial" w:hAnsi="Circular Std Book" w:cs="Circular Std Book"/>
          <w:bCs/>
          <w:iCs/>
        </w:rPr>
        <w:t>che</w:t>
      </w:r>
      <w:r w:rsidR="00790431" w:rsidRPr="00790431">
        <w:rPr>
          <w:rFonts w:ascii="Circular Std Book" w:eastAsia="Arial" w:hAnsi="Circular Std Book" w:cs="Circular Std Book"/>
          <w:bCs/>
          <w:iCs/>
        </w:rPr>
        <w:t xml:space="preserve"> </w:t>
      </w:r>
      <w:r w:rsidR="00790431">
        <w:rPr>
          <w:rFonts w:ascii="Circular Std Book" w:eastAsia="Arial" w:hAnsi="Circular Std Book" w:cs="Circular Std Book"/>
          <w:bCs/>
          <w:iCs/>
        </w:rPr>
        <w:t xml:space="preserve">torna ad </w:t>
      </w:r>
      <w:r w:rsidR="00790431" w:rsidRPr="00790431">
        <w:rPr>
          <w:rFonts w:ascii="Circular Std Book" w:eastAsia="Arial" w:hAnsi="Circular Std Book" w:cs="Circular Std Book"/>
          <w:bCs/>
          <w:iCs/>
        </w:rPr>
        <w:t>aprirsi al pubblico e a trasformarsi ancora</w:t>
      </w:r>
    </w:p>
    <w:p w14:paraId="554BAB12" w14:textId="77777777" w:rsidR="006507D9" w:rsidRDefault="006507D9" w:rsidP="0079625D">
      <w:pPr>
        <w:tabs>
          <w:tab w:val="left" w:pos="3540"/>
        </w:tabs>
        <w:rPr>
          <w:rFonts w:ascii="Circular Std Book" w:eastAsia="Arial" w:hAnsi="Circular Std Book" w:cs="Circular Std Book"/>
          <w:bCs/>
          <w:iCs/>
        </w:rPr>
      </w:pPr>
    </w:p>
    <w:p w14:paraId="3B97750B" w14:textId="0B8A2115" w:rsidR="00CE1CAD" w:rsidRDefault="00CE1CAD" w:rsidP="009D16EA">
      <w:pPr>
        <w:tabs>
          <w:tab w:val="left" w:pos="3540"/>
        </w:tabs>
        <w:jc w:val="center"/>
        <w:rPr>
          <w:rFonts w:ascii="Circular Std Book" w:eastAsia="Arial" w:hAnsi="Circular Std Book" w:cs="Circular Std Book"/>
          <w:bCs/>
          <w:iCs/>
        </w:rPr>
      </w:pPr>
      <w:r>
        <w:rPr>
          <w:rFonts w:ascii="Circular Std Book" w:eastAsia="Arial" w:hAnsi="Circular Std Book" w:cs="Circular Std Book"/>
          <w:bCs/>
          <w:iCs/>
        </w:rPr>
        <w:t>OPENING</w:t>
      </w:r>
    </w:p>
    <w:p w14:paraId="4D23D4D5" w14:textId="527568A9" w:rsidR="00CE1CAD" w:rsidRDefault="00CE1CAD" w:rsidP="009D16EA">
      <w:pPr>
        <w:tabs>
          <w:tab w:val="left" w:pos="3540"/>
        </w:tabs>
        <w:jc w:val="center"/>
        <w:rPr>
          <w:rFonts w:ascii="Circular Std Book" w:eastAsia="Arial" w:hAnsi="Circular Std Book" w:cs="Circular Std Book"/>
          <w:bCs/>
          <w:iCs/>
        </w:rPr>
      </w:pPr>
      <w:r>
        <w:rPr>
          <w:rFonts w:ascii="Circular Std Book" w:eastAsia="Arial" w:hAnsi="Circular Std Book" w:cs="Circular Std Book"/>
          <w:bCs/>
          <w:iCs/>
        </w:rPr>
        <w:t>Martedì 6 dicembre, ore 18.30</w:t>
      </w:r>
    </w:p>
    <w:p w14:paraId="7D3D0CFB" w14:textId="2A280779" w:rsidR="00CE1CAD" w:rsidRDefault="00CE1CAD" w:rsidP="009D16EA">
      <w:pPr>
        <w:tabs>
          <w:tab w:val="left" w:pos="3540"/>
        </w:tabs>
        <w:jc w:val="center"/>
        <w:rPr>
          <w:rFonts w:ascii="Circular Std Book" w:eastAsia="Arial" w:hAnsi="Circular Std Book" w:cs="Circular Std Book"/>
          <w:bCs/>
          <w:iCs/>
        </w:rPr>
      </w:pPr>
    </w:p>
    <w:p w14:paraId="5CB38466" w14:textId="7DB4956D" w:rsidR="00CE1CAD" w:rsidRPr="009D16EA" w:rsidRDefault="00CE1CAD" w:rsidP="009D16EA">
      <w:pPr>
        <w:tabs>
          <w:tab w:val="left" w:pos="3540"/>
        </w:tabs>
        <w:jc w:val="center"/>
        <w:rPr>
          <w:rFonts w:ascii="Circular Std Book" w:eastAsia="Arial" w:hAnsi="Circular Std Book" w:cs="Circular Std Book"/>
          <w:bCs/>
          <w:iCs/>
        </w:rPr>
      </w:pPr>
      <w:r>
        <w:rPr>
          <w:rFonts w:ascii="Circular Std Book" w:eastAsia="Arial" w:hAnsi="Circular Std Book" w:cs="Circular Std Book"/>
          <w:bCs/>
          <w:iCs/>
        </w:rPr>
        <w:t>MEET Digital Culture Center | Fondazione Cariplo</w:t>
      </w:r>
    </w:p>
    <w:p w14:paraId="00000005" w14:textId="77777777" w:rsidR="004E348D" w:rsidRPr="009D16EA" w:rsidRDefault="004E348D" w:rsidP="009D16EA">
      <w:pPr>
        <w:tabs>
          <w:tab w:val="left" w:pos="3540"/>
        </w:tabs>
        <w:jc w:val="both"/>
        <w:rPr>
          <w:rFonts w:ascii="Circular Std Book" w:eastAsia="Arial" w:hAnsi="Circular Std Book" w:cs="Circular Std Book"/>
        </w:rPr>
      </w:pPr>
    </w:p>
    <w:p w14:paraId="54E696FE" w14:textId="77777777" w:rsidR="009D16EA" w:rsidRDefault="009D16EA" w:rsidP="009D16EA">
      <w:pPr>
        <w:tabs>
          <w:tab w:val="left" w:pos="3540"/>
        </w:tabs>
        <w:jc w:val="both"/>
        <w:rPr>
          <w:rFonts w:ascii="Circular Std Book" w:eastAsia="Arial" w:hAnsi="Circular Std Book" w:cs="Circular Std Book"/>
        </w:rPr>
      </w:pPr>
    </w:p>
    <w:p w14:paraId="00000006" w14:textId="15DE4C61" w:rsidR="004E348D" w:rsidRDefault="009D16EA" w:rsidP="009D16EA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</w:rPr>
      </w:pPr>
      <w:r w:rsidRPr="009D16EA">
        <w:rPr>
          <w:rFonts w:ascii="Circular Std Book" w:eastAsia="Arial" w:hAnsi="Circular Std Book" w:cs="Circular Std Book"/>
          <w:sz w:val="21"/>
          <w:szCs w:val="21"/>
        </w:rPr>
        <w:t xml:space="preserve">Milano, XX novembre 2022 – Da martedì 6 dicembre 2022 a domenica 5 febbraio </w:t>
      </w:r>
      <w:r w:rsidRPr="009D16EA">
        <w:rPr>
          <w:rFonts w:ascii="Circular Std Book" w:eastAsia="Arial" w:hAnsi="Circular Std Book" w:cs="Circular Std Book"/>
          <w:color w:val="000000"/>
          <w:sz w:val="21"/>
          <w:szCs w:val="21"/>
        </w:rPr>
        <w:t xml:space="preserve">2023 </w:t>
      </w:r>
      <w:r w:rsidRPr="009D16EA">
        <w:rPr>
          <w:rFonts w:ascii="Circular Std Book" w:eastAsia="Arial" w:hAnsi="Circular Std Book" w:cs="Circular Std Book"/>
          <w:b/>
          <w:bCs/>
          <w:sz w:val="21"/>
          <w:szCs w:val="21"/>
        </w:rPr>
        <w:t>MEET Digital Culture Center</w:t>
      </w:r>
      <w:r>
        <w:rPr>
          <w:rFonts w:ascii="Circular Std Book" w:eastAsia="Arial" w:hAnsi="Circular Std Book" w:cs="Circular Std Book"/>
          <w:sz w:val="21"/>
          <w:szCs w:val="21"/>
        </w:rPr>
        <w:t xml:space="preserve">, il primo Centro Internazionale per l’Arte e la Cultura Digitale nato a Milano con il supporto di </w:t>
      </w:r>
      <w:r w:rsidRPr="009D16EA">
        <w:rPr>
          <w:rFonts w:ascii="Circular Std Book" w:eastAsia="Arial" w:hAnsi="Circular Std Book" w:cs="Circular Std Book"/>
          <w:b/>
          <w:bCs/>
          <w:sz w:val="21"/>
          <w:szCs w:val="21"/>
        </w:rPr>
        <w:t>Fondazione Cariplo</w:t>
      </w:r>
      <w:r>
        <w:rPr>
          <w:rFonts w:ascii="Circular Std Book" w:eastAsia="Arial" w:hAnsi="Circular Std Book" w:cs="Circular Std Book"/>
          <w:sz w:val="21"/>
          <w:szCs w:val="21"/>
        </w:rPr>
        <w:t>, presenta</w:t>
      </w:r>
      <w:r w:rsidRPr="009D16EA">
        <w:rPr>
          <w:rFonts w:ascii="Circular Std Book" w:eastAsia="Arial" w:hAnsi="Circular Std Book" w:cs="Circular Std Book"/>
          <w:sz w:val="21"/>
          <w:szCs w:val="21"/>
        </w:rPr>
        <w:t xml:space="preserve"> </w:t>
      </w:r>
      <w:r w:rsidR="00CB2314">
        <w:rPr>
          <w:rFonts w:ascii="Circular Std Book" w:eastAsia="Arial" w:hAnsi="Circular Std Book" w:cs="Circular Std Book"/>
          <w:sz w:val="21"/>
          <w:szCs w:val="21"/>
        </w:rPr>
        <w:t xml:space="preserve">le opere di </w:t>
      </w:r>
      <w:r w:rsidR="00CB2314" w:rsidRPr="00CB2314">
        <w:rPr>
          <w:rFonts w:ascii="Circular Std Book" w:eastAsia="Arial" w:hAnsi="Circular Std Book" w:cs="Circular Std Book"/>
          <w:b/>
          <w:bCs/>
          <w:sz w:val="21"/>
          <w:szCs w:val="21"/>
        </w:rPr>
        <w:t xml:space="preserve">Andrea </w:t>
      </w:r>
      <w:proofErr w:type="spellStart"/>
      <w:r w:rsidR="00CB2314" w:rsidRPr="00CB2314">
        <w:rPr>
          <w:rFonts w:ascii="Circular Std Book" w:eastAsia="Arial" w:hAnsi="Circular Std Book" w:cs="Circular Std Book"/>
          <w:b/>
          <w:bCs/>
          <w:sz w:val="21"/>
          <w:szCs w:val="21"/>
        </w:rPr>
        <w:t>Bonaceto</w:t>
      </w:r>
      <w:proofErr w:type="spellEnd"/>
      <w:r w:rsidR="00BF6C88">
        <w:rPr>
          <w:rFonts w:ascii="Circular Std Book" w:eastAsia="Arial" w:hAnsi="Circular Std Book" w:cs="Circular Std Book"/>
          <w:sz w:val="21"/>
          <w:szCs w:val="21"/>
        </w:rPr>
        <w:t xml:space="preserve">, </w:t>
      </w:r>
      <w:r w:rsidR="00CB2314" w:rsidRPr="009D16EA">
        <w:rPr>
          <w:rFonts w:ascii="Circular Std Book" w:eastAsia="Arial" w:hAnsi="Circular Std Book" w:cs="Circular Std Book"/>
          <w:sz w:val="21"/>
          <w:szCs w:val="21"/>
        </w:rPr>
        <w:t>riconosciuto artista e</w:t>
      </w:r>
      <w:r w:rsidR="00BF6C88">
        <w:rPr>
          <w:rFonts w:ascii="Circular Std Book" w:eastAsia="Arial" w:hAnsi="Circular Std Book" w:cs="Circular Std Book"/>
          <w:sz w:val="21"/>
          <w:szCs w:val="21"/>
        </w:rPr>
        <w:t>d</w:t>
      </w:r>
      <w:r w:rsidR="00CB2314" w:rsidRPr="009D16EA">
        <w:rPr>
          <w:rFonts w:ascii="Circular Std Book" w:eastAsia="Arial" w:hAnsi="Circular Std Book" w:cs="Circular Std Book"/>
          <w:sz w:val="21"/>
          <w:szCs w:val="21"/>
        </w:rPr>
        <w:t xml:space="preserve"> esponente del mondo blockchain</w:t>
      </w:r>
      <w:r w:rsidR="00CB2314">
        <w:rPr>
          <w:rFonts w:ascii="Circular Std Book" w:eastAsia="Arial" w:hAnsi="Circular Std Book" w:cs="Circular Std Book"/>
          <w:sz w:val="21"/>
          <w:szCs w:val="21"/>
        </w:rPr>
        <w:t xml:space="preserve">, in </w:t>
      </w:r>
      <w:r w:rsidRPr="009D16EA">
        <w:rPr>
          <w:rFonts w:ascii="Circular Std Book" w:eastAsia="Arial" w:hAnsi="Circular Std Book" w:cs="Circular Std Book"/>
          <w:sz w:val="21"/>
          <w:szCs w:val="21"/>
        </w:rPr>
        <w:t xml:space="preserve">un percorso </w:t>
      </w:r>
      <w:r w:rsidR="00CB2314">
        <w:rPr>
          <w:rFonts w:ascii="Circular Std Book" w:eastAsia="Arial" w:hAnsi="Circular Std Book" w:cs="Circular Std Book"/>
          <w:sz w:val="21"/>
          <w:szCs w:val="21"/>
        </w:rPr>
        <w:t>espositivo</w:t>
      </w:r>
      <w:r w:rsidR="0079625D">
        <w:rPr>
          <w:rFonts w:ascii="Circular Std Book" w:eastAsia="Arial" w:hAnsi="Circular Std Book" w:cs="Circular Std Book"/>
          <w:sz w:val="21"/>
          <w:szCs w:val="21"/>
        </w:rPr>
        <w:t xml:space="preserve"> </w:t>
      </w:r>
      <w:r w:rsidR="00EF6B24">
        <w:rPr>
          <w:rFonts w:ascii="Circular Std Book" w:eastAsia="Arial" w:hAnsi="Circular Std Book" w:cs="Circular Std Book"/>
          <w:sz w:val="21"/>
          <w:szCs w:val="21"/>
        </w:rPr>
        <w:t xml:space="preserve">a cura di Luisa </w:t>
      </w:r>
      <w:proofErr w:type="spellStart"/>
      <w:r w:rsidR="00EF6B24">
        <w:rPr>
          <w:rFonts w:ascii="Circular Std Book" w:eastAsia="Arial" w:hAnsi="Circular Std Book" w:cs="Circular Std Book"/>
          <w:sz w:val="21"/>
          <w:szCs w:val="21"/>
        </w:rPr>
        <w:t>Ausenda</w:t>
      </w:r>
      <w:proofErr w:type="spellEnd"/>
      <w:r w:rsidR="00CB2314">
        <w:rPr>
          <w:rFonts w:ascii="Circular Std Book" w:eastAsia="Arial" w:hAnsi="Circular Std Book" w:cs="Circular Std Book"/>
          <w:sz w:val="21"/>
          <w:szCs w:val="21"/>
        </w:rPr>
        <w:t xml:space="preserve"> che culmina nella Sala Immersiva con </w:t>
      </w:r>
      <w:r w:rsidR="00CB2314" w:rsidRPr="00CB2314">
        <w:rPr>
          <w:rFonts w:ascii="Circular Std Book" w:eastAsia="Arial" w:hAnsi="Circular Std Book" w:cs="Circular Std Book"/>
          <w:i/>
          <w:iCs/>
          <w:sz w:val="21"/>
          <w:szCs w:val="21"/>
        </w:rPr>
        <w:t>AB INFINITE 1</w:t>
      </w:r>
      <w:r w:rsidR="00CB2314">
        <w:rPr>
          <w:rFonts w:ascii="Circular Std Book" w:eastAsia="Arial" w:hAnsi="Circular Std Book" w:cs="Circular Std Book"/>
          <w:sz w:val="21"/>
          <w:szCs w:val="21"/>
        </w:rPr>
        <w:t xml:space="preserve">, aperta alla partecipazione del pubblico. </w:t>
      </w:r>
    </w:p>
    <w:p w14:paraId="4933731E" w14:textId="77777777" w:rsidR="009D16EA" w:rsidRPr="009D16EA" w:rsidRDefault="009D16EA" w:rsidP="009D16EA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</w:rPr>
      </w:pPr>
    </w:p>
    <w:p w14:paraId="00000008" w14:textId="32183DCD" w:rsidR="004E348D" w:rsidRPr="009D16EA" w:rsidRDefault="00AC7641" w:rsidP="009D16EA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</w:rPr>
      </w:pPr>
      <w:r w:rsidRPr="009D16EA">
        <w:rPr>
          <w:rFonts w:ascii="Circular Std Book" w:eastAsia="Arial" w:hAnsi="Circular Std Book" w:cs="Circular Std Book"/>
          <w:sz w:val="21"/>
          <w:szCs w:val="21"/>
        </w:rPr>
        <w:t xml:space="preserve">Scandito da versi tratti dalle poesie dell’artista, il percorso comprende nuclei tematici di opere che mettono in evidenza alcuni degli elementi principali </w:t>
      </w:r>
      <w:r w:rsidR="003D1ACF">
        <w:rPr>
          <w:rFonts w:ascii="Circular Std Book" w:eastAsia="Arial" w:hAnsi="Circular Std Book" w:cs="Circular Std Book"/>
          <w:sz w:val="21"/>
          <w:szCs w:val="21"/>
        </w:rPr>
        <w:t>del lavoro</w:t>
      </w:r>
      <w:r w:rsidR="00CB2314">
        <w:rPr>
          <w:rFonts w:ascii="Circular Std Book" w:eastAsia="Arial" w:hAnsi="Circular Std Book" w:cs="Circular Std Book"/>
          <w:sz w:val="21"/>
          <w:szCs w:val="21"/>
        </w:rPr>
        <w:t xml:space="preserve"> dell’artista.</w:t>
      </w:r>
      <w:r w:rsidR="003D1ACF">
        <w:rPr>
          <w:rFonts w:ascii="Circular Std Book" w:eastAsia="Arial" w:hAnsi="Circular Std Book" w:cs="Circular Std Book"/>
          <w:sz w:val="21"/>
          <w:szCs w:val="21"/>
        </w:rPr>
        <w:t xml:space="preserve"> L</w:t>
      </w:r>
      <w:r w:rsidR="009D16EA">
        <w:rPr>
          <w:rFonts w:ascii="Circular Std Book" w:eastAsia="Arial" w:hAnsi="Circular Std Book" w:cs="Circular Std Book"/>
          <w:sz w:val="21"/>
          <w:szCs w:val="21"/>
        </w:rPr>
        <w:t>’exhibition</w:t>
      </w:r>
      <w:r w:rsidR="003D1ACF">
        <w:rPr>
          <w:rFonts w:ascii="Circular Std Book" w:eastAsia="Arial" w:hAnsi="Circular Std Book" w:cs="Circular Std Book"/>
          <w:sz w:val="21"/>
          <w:szCs w:val="21"/>
        </w:rPr>
        <w:t xml:space="preserve"> prevede anche</w:t>
      </w:r>
      <w:r w:rsidR="009D16EA">
        <w:rPr>
          <w:rFonts w:ascii="Circular Std Book" w:eastAsia="Arial" w:hAnsi="Circular Std Book" w:cs="Circular Std Book"/>
          <w:sz w:val="21"/>
          <w:szCs w:val="21"/>
        </w:rPr>
        <w:t xml:space="preserve"> un</w:t>
      </w:r>
      <w:r w:rsidRPr="009D16EA">
        <w:rPr>
          <w:rFonts w:ascii="Circular Std Book" w:eastAsia="Arial" w:hAnsi="Circular Std Book" w:cs="Circular Std Book"/>
          <w:sz w:val="21"/>
          <w:szCs w:val="21"/>
        </w:rPr>
        <w:t xml:space="preserve"> </w:t>
      </w:r>
      <w:r w:rsidRPr="009D16EA">
        <w:rPr>
          <w:rFonts w:ascii="Circular Std Book" w:eastAsia="Arial" w:hAnsi="Circular Std Book" w:cs="Circular Std Book"/>
          <w:i/>
          <w:iCs/>
          <w:sz w:val="21"/>
          <w:szCs w:val="21"/>
        </w:rPr>
        <w:t>Meet the Media Guru</w:t>
      </w:r>
      <w:r w:rsidR="009D16EA">
        <w:rPr>
          <w:rFonts w:ascii="Circular Std Book" w:eastAsia="Arial" w:hAnsi="Circular Std Book" w:cs="Circular Std Book"/>
          <w:sz w:val="21"/>
          <w:szCs w:val="21"/>
        </w:rPr>
        <w:t xml:space="preserve">, in programma </w:t>
      </w:r>
      <w:r w:rsidR="009D16EA" w:rsidRPr="007F50EA">
        <w:rPr>
          <w:rFonts w:ascii="Circular Std Book" w:eastAsia="Arial" w:hAnsi="Circular Std Book" w:cs="Circular Std Book"/>
          <w:sz w:val="21"/>
          <w:szCs w:val="21"/>
        </w:rPr>
        <w:t>mercoledì 25 gennaio 2023</w:t>
      </w:r>
      <w:r w:rsidRPr="009D16EA">
        <w:rPr>
          <w:rFonts w:ascii="Circular Std Book" w:eastAsia="Arial" w:hAnsi="Circular Std Book" w:cs="Circular Std Book"/>
          <w:sz w:val="21"/>
          <w:szCs w:val="21"/>
        </w:rPr>
        <w:t xml:space="preserve">, di cui </w:t>
      </w:r>
      <w:proofErr w:type="spellStart"/>
      <w:r w:rsidRPr="009D16EA">
        <w:rPr>
          <w:rFonts w:ascii="Circular Std Book" w:eastAsia="Arial" w:hAnsi="Circular Std Book" w:cs="Circular Std Book"/>
          <w:sz w:val="21"/>
          <w:szCs w:val="21"/>
        </w:rPr>
        <w:t>Bonaceto</w:t>
      </w:r>
      <w:proofErr w:type="spellEnd"/>
      <w:r w:rsidRPr="009D16EA">
        <w:rPr>
          <w:rFonts w:ascii="Circular Std Book" w:eastAsia="Arial" w:hAnsi="Circular Std Book" w:cs="Circular Std Book"/>
          <w:sz w:val="21"/>
          <w:szCs w:val="21"/>
        </w:rPr>
        <w:t xml:space="preserve"> sarà protagonista.</w:t>
      </w:r>
    </w:p>
    <w:p w14:paraId="00000009" w14:textId="77777777" w:rsidR="004E348D" w:rsidRPr="009D16EA" w:rsidRDefault="004E348D" w:rsidP="009D16EA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</w:rPr>
      </w:pPr>
    </w:p>
    <w:p w14:paraId="1011523E" w14:textId="1B2FE73B" w:rsidR="00087EB8" w:rsidRPr="009D16EA" w:rsidRDefault="00AC7641" w:rsidP="009D16EA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</w:rPr>
      </w:pPr>
      <w:r w:rsidRPr="009D16EA">
        <w:rPr>
          <w:rFonts w:ascii="Circular Std Book" w:eastAsia="Arial" w:hAnsi="Circular Std Book" w:cs="Circular Std Book"/>
          <w:sz w:val="21"/>
          <w:szCs w:val="21"/>
        </w:rPr>
        <w:t xml:space="preserve">Andrea </w:t>
      </w:r>
      <w:proofErr w:type="spellStart"/>
      <w:r w:rsidRPr="009D16EA">
        <w:rPr>
          <w:rFonts w:ascii="Circular Std Book" w:eastAsia="Arial" w:hAnsi="Circular Std Book" w:cs="Circular Std Book"/>
          <w:sz w:val="21"/>
          <w:szCs w:val="21"/>
        </w:rPr>
        <w:t>Bonaceto</w:t>
      </w:r>
      <w:proofErr w:type="spellEnd"/>
      <w:r w:rsidRPr="009D16EA">
        <w:rPr>
          <w:rFonts w:ascii="Circular Std Book" w:eastAsia="Arial" w:hAnsi="Circular Std Book" w:cs="Circular Std Book"/>
          <w:sz w:val="21"/>
          <w:szCs w:val="21"/>
        </w:rPr>
        <w:t xml:space="preserve"> è </w:t>
      </w:r>
      <w:r w:rsidRPr="009D16EA">
        <w:rPr>
          <w:rFonts w:ascii="Circular Std Book" w:eastAsia="Arial" w:hAnsi="Circular Std Book" w:cs="Circular Std Book"/>
          <w:color w:val="000000"/>
          <w:sz w:val="21"/>
          <w:szCs w:val="21"/>
        </w:rPr>
        <w:t>un artista e imprenditore italiano.</w:t>
      </w:r>
      <w:r w:rsidRPr="009D16EA">
        <w:rPr>
          <w:rFonts w:ascii="Circular Std Book" w:eastAsia="Arial" w:hAnsi="Circular Std Book" w:cs="Circular Std Book"/>
          <w:sz w:val="21"/>
          <w:szCs w:val="21"/>
        </w:rPr>
        <w:t xml:space="preserve"> Negli ultimi anni ha </w:t>
      </w:r>
      <w:r w:rsidR="00CB2314">
        <w:rPr>
          <w:rFonts w:ascii="Circular Std Book" w:eastAsia="Arial" w:hAnsi="Circular Std Book" w:cs="Circular Std Book"/>
          <w:sz w:val="21"/>
          <w:szCs w:val="21"/>
        </w:rPr>
        <w:t xml:space="preserve">sviluppato un linguaggio visivo </w:t>
      </w:r>
      <w:r w:rsidRPr="009D16EA">
        <w:rPr>
          <w:rFonts w:ascii="Circular Std Book" w:eastAsia="Arial" w:hAnsi="Circular Std Book" w:cs="Circular Std Book"/>
          <w:sz w:val="21"/>
          <w:szCs w:val="21"/>
        </w:rPr>
        <w:t>capace di ibridarsi alle nuove tecnologie</w:t>
      </w:r>
      <w:r w:rsidR="00CB2314">
        <w:rPr>
          <w:rFonts w:ascii="Circular Std Book" w:eastAsia="Arial" w:hAnsi="Circular Std Book" w:cs="Circular Std Book"/>
          <w:sz w:val="21"/>
          <w:szCs w:val="21"/>
        </w:rPr>
        <w:t xml:space="preserve"> digitali</w:t>
      </w:r>
      <w:r w:rsidRPr="009D16EA">
        <w:rPr>
          <w:rFonts w:ascii="Circular Std Book" w:eastAsia="Arial" w:hAnsi="Circular Std Book" w:cs="Circular Std Book"/>
          <w:sz w:val="21"/>
          <w:szCs w:val="21"/>
        </w:rPr>
        <w:t xml:space="preserve">. Da qui nascono la maggior parte delle opere </w:t>
      </w:r>
      <w:r w:rsidRPr="009D16EA">
        <w:rPr>
          <w:rFonts w:ascii="Circular Std Book" w:eastAsia="Arial" w:hAnsi="Circular Std Book" w:cs="Circular Std Book"/>
          <w:sz w:val="21"/>
          <w:szCs w:val="21"/>
        </w:rPr>
        <w:t xml:space="preserve">in mostra, alcune delle quali sono state esposte internazionalmente. </w:t>
      </w:r>
      <w:r w:rsidR="00087EB8">
        <w:rPr>
          <w:rFonts w:ascii="Circular Std Book" w:eastAsia="Arial" w:hAnsi="Circular Std Book" w:cs="Circular Std Book"/>
          <w:sz w:val="21"/>
          <w:szCs w:val="21"/>
        </w:rPr>
        <w:t>“</w:t>
      </w:r>
      <w:proofErr w:type="spellStart"/>
      <w:r w:rsidR="00087EB8" w:rsidRPr="00087EB8">
        <w:rPr>
          <w:rFonts w:ascii="Circular Std Book" w:eastAsia="Arial" w:hAnsi="Circular Std Book" w:cs="Circular Std Book"/>
          <w:sz w:val="21"/>
          <w:szCs w:val="21"/>
        </w:rPr>
        <w:t>Bonaceto</w:t>
      </w:r>
      <w:proofErr w:type="spellEnd"/>
      <w:r w:rsidR="00087EB8" w:rsidRPr="00087EB8">
        <w:rPr>
          <w:rFonts w:ascii="Circular Std Book" w:eastAsia="Arial" w:hAnsi="Circular Std Book" w:cs="Circular Std Book"/>
          <w:sz w:val="21"/>
          <w:szCs w:val="21"/>
        </w:rPr>
        <w:t xml:space="preserve"> </w:t>
      </w:r>
      <w:r w:rsidR="00CA368A">
        <w:rPr>
          <w:rFonts w:ascii="Circular Std Book" w:eastAsia="Arial" w:hAnsi="Circular Std Book" w:cs="Circular Std Book"/>
          <w:sz w:val="21"/>
          <w:szCs w:val="21"/>
        </w:rPr>
        <w:t xml:space="preserve">è un artista eclettico, </w:t>
      </w:r>
      <w:r w:rsidR="00087EB8" w:rsidRPr="00087EB8">
        <w:rPr>
          <w:rFonts w:ascii="Circular Std Book" w:eastAsia="Arial" w:hAnsi="Circular Std Book" w:cs="Circular Std Book"/>
          <w:sz w:val="21"/>
          <w:szCs w:val="21"/>
        </w:rPr>
        <w:t>mette in atto meccanismi che generano da una parte valore e dall’altra sostenibilità e lo fa utilizzando tutte le chiavi che il mondo digitale mette a disposizione</w:t>
      </w:r>
      <w:r w:rsidR="00CB2314">
        <w:rPr>
          <w:rFonts w:ascii="Circular Std Book" w:eastAsia="Arial" w:hAnsi="Circular Std Book" w:cs="Circular Std Book"/>
          <w:sz w:val="21"/>
          <w:szCs w:val="21"/>
        </w:rPr>
        <w:t xml:space="preserve">” – afferma </w:t>
      </w:r>
      <w:r w:rsidR="00CB2314" w:rsidRPr="00402F0B">
        <w:rPr>
          <w:rFonts w:ascii="Circular Std Book" w:eastAsia="Arial" w:hAnsi="Circular Std Book" w:cs="Circular Std Book"/>
          <w:b/>
          <w:bCs/>
          <w:sz w:val="21"/>
          <w:szCs w:val="21"/>
        </w:rPr>
        <w:t>Maria Grazia Mattei</w:t>
      </w:r>
      <w:r w:rsidR="00CB2314">
        <w:rPr>
          <w:rFonts w:ascii="Circular Std Book" w:eastAsia="Arial" w:hAnsi="Circular Std Book" w:cs="Circular Std Book"/>
          <w:sz w:val="21"/>
          <w:szCs w:val="21"/>
        </w:rPr>
        <w:t>, Fondatrice e Presidente di MEET. “</w:t>
      </w:r>
      <w:r w:rsidR="00087EB8" w:rsidRPr="00087EB8">
        <w:rPr>
          <w:rFonts w:ascii="Circular Std Book" w:eastAsia="Arial" w:hAnsi="Circular Std Book" w:cs="Circular Std Book"/>
          <w:sz w:val="21"/>
          <w:szCs w:val="21"/>
        </w:rPr>
        <w:t xml:space="preserve">Attraverso il suo lavoro, la sua ricerca e le sue proposte è possibile capire concretamente i nuovi processi in atto: </w:t>
      </w:r>
      <w:r w:rsidR="00CB2314">
        <w:rPr>
          <w:rFonts w:ascii="Circular Std Book" w:eastAsia="Arial" w:hAnsi="Circular Std Book" w:cs="Circular Std Book"/>
          <w:sz w:val="21"/>
          <w:szCs w:val="21"/>
        </w:rPr>
        <w:t xml:space="preserve">in un certo senso, </w:t>
      </w:r>
      <w:r w:rsidR="00087EB8" w:rsidRPr="00087EB8">
        <w:rPr>
          <w:rFonts w:ascii="Circular Std Book" w:eastAsia="Arial" w:hAnsi="Circular Std Book" w:cs="Circular Std Book"/>
          <w:sz w:val="21"/>
          <w:szCs w:val="21"/>
        </w:rPr>
        <w:t xml:space="preserve">la sua </w:t>
      </w:r>
      <w:r w:rsidR="00CB2314">
        <w:rPr>
          <w:rFonts w:ascii="Circular Std Book" w:eastAsia="Arial" w:hAnsi="Circular Std Book" w:cs="Circular Std Book"/>
          <w:sz w:val="21"/>
          <w:szCs w:val="21"/>
        </w:rPr>
        <w:t xml:space="preserve">Arte </w:t>
      </w:r>
      <w:r w:rsidR="00087EB8" w:rsidRPr="00087EB8">
        <w:rPr>
          <w:rFonts w:ascii="Circular Std Book" w:eastAsia="Arial" w:hAnsi="Circular Std Book" w:cs="Circular Std Book"/>
          <w:sz w:val="21"/>
          <w:szCs w:val="21"/>
        </w:rPr>
        <w:t xml:space="preserve">torna ad essere </w:t>
      </w:r>
      <w:r w:rsidR="00CB2314">
        <w:rPr>
          <w:rFonts w:ascii="Circular Std Book" w:eastAsia="Arial" w:hAnsi="Circular Std Book" w:cs="Circular Std Book"/>
          <w:sz w:val="21"/>
          <w:szCs w:val="21"/>
        </w:rPr>
        <w:t>S</w:t>
      </w:r>
      <w:r w:rsidR="00087EB8" w:rsidRPr="00087EB8">
        <w:rPr>
          <w:rFonts w:ascii="Circular Std Book" w:eastAsia="Arial" w:hAnsi="Circular Std Book" w:cs="Circular Std Book"/>
          <w:sz w:val="21"/>
          <w:szCs w:val="21"/>
        </w:rPr>
        <w:t>ociale</w:t>
      </w:r>
      <w:r w:rsidR="00087EB8">
        <w:rPr>
          <w:rFonts w:ascii="Circular Std Book" w:eastAsia="Arial" w:hAnsi="Circular Std Book" w:cs="Circular Std Book"/>
          <w:sz w:val="21"/>
          <w:szCs w:val="21"/>
        </w:rPr>
        <w:t>”</w:t>
      </w:r>
      <w:r w:rsidR="00CB2314">
        <w:rPr>
          <w:rFonts w:ascii="Circular Std Book" w:eastAsia="Arial" w:hAnsi="Circular Std Book" w:cs="Circular Std Book"/>
          <w:sz w:val="21"/>
          <w:szCs w:val="21"/>
        </w:rPr>
        <w:t xml:space="preserve">. </w:t>
      </w:r>
    </w:p>
    <w:p w14:paraId="13975772" w14:textId="56B0BAC8" w:rsidR="00087EB8" w:rsidRDefault="00087EB8" w:rsidP="009D16EA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</w:rPr>
      </w:pPr>
    </w:p>
    <w:p w14:paraId="54FA6EFC" w14:textId="5584484E" w:rsidR="00087EB8" w:rsidRDefault="00087EB8" w:rsidP="009D16EA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</w:rPr>
      </w:pPr>
      <w:r w:rsidRPr="00087EB8">
        <w:rPr>
          <w:rFonts w:ascii="Circular Std Book" w:eastAsia="Arial" w:hAnsi="Circular Std Book" w:cs="Circular Std Book"/>
          <w:sz w:val="21"/>
          <w:szCs w:val="21"/>
        </w:rPr>
        <w:t xml:space="preserve">Il percorso espositivo </w:t>
      </w:r>
      <w:r>
        <w:rPr>
          <w:rFonts w:ascii="Circular Std Book" w:eastAsia="Arial" w:hAnsi="Circular Std Book" w:cs="Circular Std Book"/>
          <w:sz w:val="21"/>
          <w:szCs w:val="21"/>
        </w:rPr>
        <w:t xml:space="preserve">occupa tutto il primo piano di MEET e </w:t>
      </w:r>
      <w:r w:rsidRPr="00087EB8">
        <w:rPr>
          <w:rFonts w:ascii="Circular Std Book" w:eastAsia="Arial" w:hAnsi="Circular Std Book" w:cs="Circular Std Book"/>
          <w:sz w:val="21"/>
          <w:szCs w:val="21"/>
        </w:rPr>
        <w:t xml:space="preserve">restituisce al pubblico un’immagine poliedrica dell’artista che spazia tra arte, musica e poesia e ci accompagna nella sperimentazione di nuove tecniche </w:t>
      </w:r>
      <w:r w:rsidR="00AD68F7">
        <w:rPr>
          <w:rFonts w:ascii="Circular Std Book" w:eastAsia="Arial" w:hAnsi="Circular Std Book" w:cs="Circular Std Book"/>
          <w:sz w:val="21"/>
          <w:szCs w:val="21"/>
        </w:rPr>
        <w:t>e forme espressive</w:t>
      </w:r>
      <w:r w:rsidRPr="00087EB8">
        <w:rPr>
          <w:rFonts w:ascii="Circular Std Book" w:eastAsia="Arial" w:hAnsi="Circular Std Book" w:cs="Circular Std Book"/>
          <w:sz w:val="21"/>
          <w:szCs w:val="21"/>
        </w:rPr>
        <w:t>.</w:t>
      </w:r>
      <w:r>
        <w:rPr>
          <w:rFonts w:ascii="Circular Std Book" w:eastAsia="Arial" w:hAnsi="Circular Std Book" w:cs="Circular Std Book"/>
          <w:sz w:val="21"/>
          <w:szCs w:val="21"/>
        </w:rPr>
        <w:t xml:space="preserve"> </w:t>
      </w:r>
    </w:p>
    <w:p w14:paraId="654A170B" w14:textId="42AA65FA" w:rsidR="00087EB8" w:rsidRDefault="00087EB8" w:rsidP="009D16EA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</w:rPr>
      </w:pPr>
    </w:p>
    <w:p w14:paraId="5B02C48B" w14:textId="5FE4A167" w:rsidR="00EF6B24" w:rsidRPr="00EF6B24" w:rsidRDefault="00EF6B24" w:rsidP="00EF6B24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</w:rPr>
      </w:pPr>
      <w:r w:rsidRPr="00EF6B24">
        <w:rPr>
          <w:rFonts w:ascii="Circular Std Book" w:eastAsia="Arial" w:hAnsi="Circular Std Book" w:cs="Circular Std Book"/>
          <w:sz w:val="21"/>
          <w:szCs w:val="21"/>
        </w:rPr>
        <w:t xml:space="preserve">La prima Gallery è dedicata ai </w:t>
      </w:r>
      <w:r w:rsidRPr="00EF6B24">
        <w:rPr>
          <w:rFonts w:ascii="Circular Std Book" w:eastAsia="Arial" w:hAnsi="Circular Std Book" w:cs="Circular Std Book"/>
          <w:i/>
          <w:iCs/>
          <w:sz w:val="21"/>
          <w:szCs w:val="21"/>
        </w:rPr>
        <w:t>Ritratti</w:t>
      </w:r>
      <w:r w:rsidRPr="00EF6B24">
        <w:rPr>
          <w:rFonts w:ascii="Circular Std Book" w:eastAsia="Arial" w:hAnsi="Circular Std Book" w:cs="Circular Std Book"/>
          <w:sz w:val="21"/>
          <w:szCs w:val="21"/>
        </w:rPr>
        <w:t xml:space="preserve"> nati dalla collaborazione con </w:t>
      </w:r>
      <w:r w:rsidRPr="00AD68F7">
        <w:rPr>
          <w:rFonts w:ascii="Circular Std Book" w:eastAsia="Arial" w:hAnsi="Circular Std Book" w:cs="Circular Std Book"/>
          <w:b/>
          <w:bCs/>
          <w:sz w:val="21"/>
          <w:szCs w:val="21"/>
        </w:rPr>
        <w:t>Sophia the Robot</w:t>
      </w:r>
      <w:r w:rsidRPr="00EF6B24">
        <w:rPr>
          <w:rFonts w:ascii="Circular Std Book" w:eastAsia="Arial" w:hAnsi="Circular Std Book" w:cs="Circular Std Book"/>
          <w:sz w:val="21"/>
          <w:szCs w:val="21"/>
        </w:rPr>
        <w:t xml:space="preserve">, </w:t>
      </w:r>
      <w:r w:rsidR="00AD68F7">
        <w:rPr>
          <w:rFonts w:ascii="Circular Std Book" w:eastAsia="Arial" w:hAnsi="Circular Std Book" w:cs="Circular Std Book"/>
          <w:sz w:val="21"/>
          <w:szCs w:val="21"/>
        </w:rPr>
        <w:t xml:space="preserve">un </w:t>
      </w:r>
      <w:r w:rsidRPr="00EF6B24">
        <w:rPr>
          <w:rFonts w:ascii="Circular Std Book" w:eastAsia="Arial" w:hAnsi="Circular Std Book" w:cs="Circular Std Book"/>
          <w:sz w:val="21"/>
          <w:szCs w:val="21"/>
        </w:rPr>
        <w:t xml:space="preserve">robot umanoide creato da </w:t>
      </w:r>
      <w:proofErr w:type="spellStart"/>
      <w:r w:rsidRPr="00EF6B24">
        <w:rPr>
          <w:rFonts w:ascii="Circular Std Book" w:eastAsia="Arial" w:hAnsi="Circular Std Book" w:cs="Circular Std Book"/>
          <w:sz w:val="21"/>
          <w:szCs w:val="21"/>
        </w:rPr>
        <w:t>Hanson</w:t>
      </w:r>
      <w:proofErr w:type="spellEnd"/>
      <w:r w:rsidRPr="00EF6B24">
        <w:rPr>
          <w:rFonts w:ascii="Circular Std Book" w:eastAsia="Arial" w:hAnsi="Circular Std Book" w:cs="Circular Std Book"/>
          <w:sz w:val="21"/>
          <w:szCs w:val="21"/>
        </w:rPr>
        <w:t xml:space="preserve"> </w:t>
      </w:r>
      <w:proofErr w:type="spellStart"/>
      <w:r w:rsidRPr="00EF6B24">
        <w:rPr>
          <w:rFonts w:ascii="Circular Std Book" w:eastAsia="Arial" w:hAnsi="Circular Std Book" w:cs="Circular Std Book"/>
          <w:sz w:val="21"/>
          <w:szCs w:val="21"/>
        </w:rPr>
        <w:t>Robotics</w:t>
      </w:r>
      <w:proofErr w:type="spellEnd"/>
      <w:r w:rsidRPr="00EF6B24">
        <w:rPr>
          <w:rFonts w:ascii="Circular Std Book" w:eastAsia="Arial" w:hAnsi="Circular Std Book" w:cs="Circular Std Book"/>
          <w:sz w:val="21"/>
          <w:szCs w:val="21"/>
        </w:rPr>
        <w:t>.</w:t>
      </w:r>
      <w:r w:rsidR="00AD68F7">
        <w:rPr>
          <w:rFonts w:ascii="Circular Std Book" w:eastAsia="Arial" w:hAnsi="Circular Std Book" w:cs="Circular Std Book"/>
          <w:sz w:val="21"/>
          <w:szCs w:val="21"/>
        </w:rPr>
        <w:t xml:space="preserve"> </w:t>
      </w:r>
      <w:r w:rsidR="005D2908" w:rsidRPr="005D2908">
        <w:rPr>
          <w:rFonts w:ascii="Circular Std Book" w:eastAsia="Arial" w:hAnsi="Circular Std Book" w:cs="Circular Std Book"/>
          <w:sz w:val="21"/>
          <w:szCs w:val="21"/>
        </w:rPr>
        <w:t>Per realizzare la sua prima opera</w:t>
      </w:r>
      <w:r w:rsidR="005D2908">
        <w:rPr>
          <w:rFonts w:ascii="Circular Std Book" w:eastAsia="Arial" w:hAnsi="Circular Std Book" w:cs="Circular Std Book"/>
          <w:sz w:val="21"/>
          <w:szCs w:val="21"/>
        </w:rPr>
        <w:t xml:space="preserve">, </w:t>
      </w:r>
      <w:r w:rsidR="005D2908" w:rsidRPr="005D2908">
        <w:rPr>
          <w:rFonts w:ascii="Circular Std Book" w:eastAsia="Arial" w:hAnsi="Circular Std Book" w:cs="Circular Std Book"/>
          <w:sz w:val="21"/>
          <w:szCs w:val="21"/>
        </w:rPr>
        <w:t>Sophia ha osservato diversi ritratti di s</w:t>
      </w:r>
      <w:r w:rsidR="005D2908">
        <w:rPr>
          <w:rFonts w:ascii="Circular Std Book" w:eastAsia="Arial" w:hAnsi="Circular Std Book" w:cs="Circular Std Book"/>
          <w:sz w:val="21"/>
          <w:szCs w:val="21"/>
        </w:rPr>
        <w:t xml:space="preserve">é </w:t>
      </w:r>
      <w:r w:rsidR="005D2908" w:rsidRPr="005D2908">
        <w:rPr>
          <w:rFonts w:ascii="Circular Std Book" w:eastAsia="Arial" w:hAnsi="Circular Std Book" w:cs="Circular Std Book"/>
          <w:sz w:val="21"/>
          <w:szCs w:val="21"/>
        </w:rPr>
        <w:t xml:space="preserve">realizzati </w:t>
      </w:r>
      <w:r w:rsidR="005D2908">
        <w:rPr>
          <w:rFonts w:ascii="Circular Std Book" w:eastAsia="Arial" w:hAnsi="Circular Std Book" w:cs="Circular Std Book"/>
          <w:sz w:val="21"/>
          <w:szCs w:val="21"/>
        </w:rPr>
        <w:t>da</w:t>
      </w:r>
      <w:r w:rsidR="005D2908" w:rsidRPr="005D2908">
        <w:rPr>
          <w:rFonts w:ascii="Circular Std Book" w:eastAsia="Arial" w:hAnsi="Circular Std Book" w:cs="Circular Std Book"/>
          <w:sz w:val="21"/>
          <w:szCs w:val="21"/>
        </w:rPr>
        <w:t xml:space="preserve"> </w:t>
      </w:r>
      <w:proofErr w:type="spellStart"/>
      <w:r w:rsidR="005D2908" w:rsidRPr="005D2908">
        <w:rPr>
          <w:rFonts w:ascii="Circular Std Book" w:eastAsia="Arial" w:hAnsi="Circular Std Book" w:cs="Circular Std Book"/>
          <w:sz w:val="21"/>
          <w:szCs w:val="21"/>
        </w:rPr>
        <w:t>Bonaceto</w:t>
      </w:r>
      <w:proofErr w:type="spellEnd"/>
      <w:r w:rsidR="005D2908">
        <w:rPr>
          <w:rFonts w:ascii="Circular Std Book" w:eastAsia="Arial" w:hAnsi="Circular Std Book" w:cs="Circular Std Book"/>
          <w:sz w:val="21"/>
          <w:szCs w:val="21"/>
        </w:rPr>
        <w:t xml:space="preserve"> e, g</w:t>
      </w:r>
      <w:r w:rsidR="005D2908" w:rsidRPr="005D2908">
        <w:rPr>
          <w:rFonts w:ascii="Circular Std Book" w:eastAsia="Arial" w:hAnsi="Circular Std Book" w:cs="Circular Std Book"/>
          <w:sz w:val="21"/>
          <w:szCs w:val="21"/>
        </w:rPr>
        <w:t xml:space="preserve">razie a una rete neurale, ha rielaborato le immagini e prodotto </w:t>
      </w:r>
      <w:r w:rsidR="005D2908">
        <w:rPr>
          <w:rFonts w:ascii="Circular Std Book" w:eastAsia="Arial" w:hAnsi="Circular Std Book" w:cs="Circular Std Book"/>
          <w:sz w:val="21"/>
          <w:szCs w:val="21"/>
        </w:rPr>
        <w:t>il</w:t>
      </w:r>
      <w:r w:rsidR="005D2908" w:rsidRPr="005D2908">
        <w:rPr>
          <w:rFonts w:ascii="Circular Std Book" w:eastAsia="Arial" w:hAnsi="Circular Std Book" w:cs="Circular Std Book"/>
          <w:sz w:val="21"/>
          <w:szCs w:val="21"/>
        </w:rPr>
        <w:t xml:space="preserve"> proprio autoritratto. </w:t>
      </w:r>
      <w:r w:rsidR="005D2908">
        <w:rPr>
          <w:rFonts w:ascii="Circular Std Book" w:eastAsia="Arial" w:hAnsi="Circular Std Book" w:cs="Circular Std Book"/>
          <w:sz w:val="21"/>
          <w:szCs w:val="21"/>
        </w:rPr>
        <w:t>Proseguendo nel percorso, t</w:t>
      </w:r>
      <w:r w:rsidR="00AD68F7">
        <w:rPr>
          <w:rFonts w:ascii="Circular Std Book" w:eastAsia="Arial" w:hAnsi="Circular Std Book" w:cs="Circular Std Book"/>
          <w:sz w:val="21"/>
          <w:szCs w:val="21"/>
        </w:rPr>
        <w:t>roviamo</w:t>
      </w:r>
      <w:r w:rsidRPr="00EF6B24">
        <w:rPr>
          <w:rFonts w:ascii="Circular Std Book" w:eastAsia="Arial" w:hAnsi="Circular Std Book" w:cs="Circular Std Book"/>
          <w:sz w:val="21"/>
          <w:szCs w:val="21"/>
        </w:rPr>
        <w:t xml:space="preserve"> opere </w:t>
      </w:r>
      <w:r w:rsidR="004A1DA4">
        <w:rPr>
          <w:rFonts w:ascii="Circular Std Book" w:eastAsia="Arial" w:hAnsi="Circular Std Book" w:cs="Circular Std Book"/>
          <w:sz w:val="21"/>
          <w:szCs w:val="21"/>
        </w:rPr>
        <w:t>fisiche</w:t>
      </w:r>
      <w:r w:rsidRPr="00EF6B24">
        <w:rPr>
          <w:rFonts w:ascii="Circular Std Book" w:eastAsia="Arial" w:hAnsi="Circular Std Book" w:cs="Circular Std Book"/>
          <w:sz w:val="21"/>
          <w:szCs w:val="21"/>
        </w:rPr>
        <w:t xml:space="preserve"> che dimostrano la sua qualità di pittore insieme a ritratti realizzati con un IPad: un’ibridazione di stili e linguaggi. </w:t>
      </w:r>
      <w:r w:rsidR="005D2908">
        <w:rPr>
          <w:rFonts w:ascii="Circular Std Book" w:eastAsia="Arial" w:hAnsi="Circular Std Book" w:cs="Circular Std Book"/>
          <w:sz w:val="21"/>
          <w:szCs w:val="21"/>
        </w:rPr>
        <w:t>E</w:t>
      </w:r>
      <w:r w:rsidRPr="00EF6B24">
        <w:rPr>
          <w:rFonts w:ascii="Circular Std Book" w:eastAsia="Arial" w:hAnsi="Circular Std Book" w:cs="Circular Std Book"/>
          <w:sz w:val="21"/>
          <w:szCs w:val="21"/>
        </w:rPr>
        <w:t xml:space="preserve">ntriamo </w:t>
      </w:r>
      <w:r w:rsidR="005D2908">
        <w:rPr>
          <w:rFonts w:ascii="Circular Std Book" w:eastAsia="Arial" w:hAnsi="Circular Std Book" w:cs="Circular Std Book"/>
          <w:sz w:val="21"/>
          <w:szCs w:val="21"/>
        </w:rPr>
        <w:t xml:space="preserve">poi </w:t>
      </w:r>
      <w:r w:rsidRPr="00EF6B24">
        <w:rPr>
          <w:rFonts w:ascii="Circular Std Book" w:eastAsia="Arial" w:hAnsi="Circular Std Book" w:cs="Circular Std Book"/>
          <w:sz w:val="21"/>
          <w:szCs w:val="21"/>
        </w:rPr>
        <w:t xml:space="preserve">in una stanza dedicata alle </w:t>
      </w:r>
      <w:r w:rsidRPr="00EF6B24">
        <w:rPr>
          <w:rFonts w:ascii="Circular Std Book" w:eastAsia="Arial" w:hAnsi="Circular Std Book" w:cs="Circular Std Book"/>
          <w:i/>
          <w:iCs/>
          <w:sz w:val="21"/>
          <w:szCs w:val="21"/>
        </w:rPr>
        <w:t>Visioni</w:t>
      </w:r>
      <w:r w:rsidRPr="00EF6B24">
        <w:rPr>
          <w:rFonts w:ascii="Circular Std Book" w:eastAsia="Arial" w:hAnsi="Circular Std Book" w:cs="Circular Std Book"/>
          <w:sz w:val="21"/>
          <w:szCs w:val="21"/>
        </w:rPr>
        <w:t>. Idee e personaggi su uno sfondo monocolore si alternano con opere più astratte e figurative. Nell’ultima Gallery che precede l’</w:t>
      </w:r>
      <w:proofErr w:type="spellStart"/>
      <w:r w:rsidRPr="00EF6B24">
        <w:rPr>
          <w:rFonts w:ascii="Circular Std Book" w:eastAsia="Arial" w:hAnsi="Circular Std Book" w:cs="Circular Std Book"/>
          <w:sz w:val="21"/>
          <w:szCs w:val="21"/>
        </w:rPr>
        <w:t>Immersive</w:t>
      </w:r>
      <w:proofErr w:type="spellEnd"/>
      <w:r w:rsidRPr="00EF6B24">
        <w:rPr>
          <w:rFonts w:ascii="Circular Std Book" w:eastAsia="Arial" w:hAnsi="Circular Std Book" w:cs="Circular Std Book"/>
          <w:sz w:val="21"/>
          <w:szCs w:val="21"/>
        </w:rPr>
        <w:t xml:space="preserve"> Room</w:t>
      </w:r>
      <w:r w:rsidR="00AD68F7">
        <w:rPr>
          <w:rFonts w:ascii="Circular Std Book" w:eastAsia="Arial" w:hAnsi="Circular Std Book" w:cs="Circular Std Book"/>
          <w:sz w:val="21"/>
          <w:szCs w:val="21"/>
        </w:rPr>
        <w:t>,</w:t>
      </w:r>
      <w:r w:rsidRPr="00EF6B24">
        <w:rPr>
          <w:rFonts w:ascii="Circular Std Book" w:eastAsia="Arial" w:hAnsi="Circular Std Book" w:cs="Circular Std Book"/>
          <w:sz w:val="21"/>
          <w:szCs w:val="21"/>
        </w:rPr>
        <w:t xml:space="preserve"> entriamo </w:t>
      </w:r>
      <w:r w:rsidR="00AD68F7">
        <w:rPr>
          <w:rFonts w:ascii="Circular Std Book" w:eastAsia="Arial" w:hAnsi="Circular Std Book" w:cs="Circular Std Book"/>
          <w:sz w:val="21"/>
          <w:szCs w:val="21"/>
        </w:rPr>
        <w:t xml:space="preserve">infine </w:t>
      </w:r>
      <w:r w:rsidRPr="00EF6B24">
        <w:rPr>
          <w:rFonts w:ascii="Circular Std Book" w:eastAsia="Arial" w:hAnsi="Circular Std Book" w:cs="Circular Std Book"/>
          <w:sz w:val="21"/>
          <w:szCs w:val="21"/>
        </w:rPr>
        <w:t>nell’universo poetico dell’artista</w:t>
      </w:r>
      <w:r w:rsidR="00AD68F7">
        <w:rPr>
          <w:rFonts w:ascii="Circular Std Book" w:eastAsia="Arial" w:hAnsi="Circular Std Book" w:cs="Circular Std Book"/>
          <w:sz w:val="21"/>
          <w:szCs w:val="21"/>
        </w:rPr>
        <w:t>. S</w:t>
      </w:r>
      <w:r w:rsidRPr="00EF6B24">
        <w:rPr>
          <w:rFonts w:ascii="Circular Std Book" w:eastAsia="Arial" w:hAnsi="Circular Std Book" w:cs="Circular Std Book"/>
          <w:sz w:val="21"/>
          <w:szCs w:val="21"/>
        </w:rPr>
        <w:t xml:space="preserve">ono proiettate le due </w:t>
      </w:r>
      <w:r w:rsidRPr="00EF6B24">
        <w:rPr>
          <w:rFonts w:ascii="Circular Std Book" w:eastAsia="Arial" w:hAnsi="Circular Std Book" w:cs="Circular Std Book"/>
          <w:i/>
          <w:iCs/>
          <w:sz w:val="21"/>
          <w:szCs w:val="21"/>
        </w:rPr>
        <w:t>Poesie</w:t>
      </w:r>
      <w:r w:rsidRPr="00EF6B24">
        <w:rPr>
          <w:rFonts w:ascii="Circular Std Book" w:eastAsia="Arial" w:hAnsi="Circular Std Book" w:cs="Circular Std Book"/>
          <w:sz w:val="21"/>
          <w:szCs w:val="21"/>
        </w:rPr>
        <w:t xml:space="preserve"> che </w:t>
      </w:r>
      <w:proofErr w:type="spellStart"/>
      <w:r w:rsidRPr="00EF6B24">
        <w:rPr>
          <w:rFonts w:ascii="Circular Std Book" w:eastAsia="Arial" w:hAnsi="Circular Std Book" w:cs="Circular Std Book"/>
          <w:sz w:val="21"/>
          <w:szCs w:val="21"/>
        </w:rPr>
        <w:t>Bonaceto</w:t>
      </w:r>
      <w:proofErr w:type="spellEnd"/>
      <w:r w:rsidRPr="00EF6B24">
        <w:rPr>
          <w:rFonts w:ascii="Circular Std Book" w:eastAsia="Arial" w:hAnsi="Circular Std Book" w:cs="Circular Std Book"/>
          <w:sz w:val="21"/>
          <w:szCs w:val="21"/>
        </w:rPr>
        <w:t xml:space="preserve"> ha integrato in opere visive NFT: “La Finestra” e “Aspettando un treno a Palmira”.</w:t>
      </w:r>
    </w:p>
    <w:p w14:paraId="2FD75685" w14:textId="3CFDCE80" w:rsidR="00EF6B24" w:rsidRDefault="00AD68F7" w:rsidP="00EF6B24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</w:rPr>
      </w:pPr>
      <w:r>
        <w:rPr>
          <w:rFonts w:ascii="Circular Std Book" w:eastAsia="Arial" w:hAnsi="Circular Std Book" w:cs="Circular Std Book"/>
          <w:sz w:val="21"/>
          <w:szCs w:val="21"/>
        </w:rPr>
        <w:t>Sui monitor di MEET</w:t>
      </w:r>
      <w:r w:rsidR="00EF6B24" w:rsidRPr="00EF6B24">
        <w:rPr>
          <w:rFonts w:ascii="Circular Std Book" w:eastAsia="Arial" w:hAnsi="Circular Std Book" w:cs="Circular Std Book"/>
          <w:sz w:val="21"/>
          <w:szCs w:val="21"/>
        </w:rPr>
        <w:t xml:space="preserve"> </w:t>
      </w:r>
      <w:r>
        <w:rPr>
          <w:rFonts w:ascii="Circular Std Book" w:eastAsia="Arial" w:hAnsi="Circular Std Book" w:cs="Circular Std Book"/>
          <w:sz w:val="21"/>
          <w:szCs w:val="21"/>
        </w:rPr>
        <w:t>anche</w:t>
      </w:r>
      <w:r w:rsidR="00EF6B24" w:rsidRPr="00EF6B24">
        <w:rPr>
          <w:rFonts w:ascii="Circular Std Book" w:eastAsia="Arial" w:hAnsi="Circular Std Book" w:cs="Circular Std Book"/>
          <w:sz w:val="21"/>
          <w:szCs w:val="21"/>
        </w:rPr>
        <w:t xml:space="preserve"> </w:t>
      </w:r>
      <w:r>
        <w:rPr>
          <w:rFonts w:ascii="Circular Std Book" w:eastAsia="Arial" w:hAnsi="Circular Std Book" w:cs="Circular Std Book"/>
          <w:sz w:val="21"/>
          <w:szCs w:val="21"/>
        </w:rPr>
        <w:t>il</w:t>
      </w:r>
      <w:r w:rsidR="00EF6B24" w:rsidRPr="00EF6B24">
        <w:rPr>
          <w:rFonts w:ascii="Circular Std Book" w:eastAsia="Arial" w:hAnsi="Circular Std Book" w:cs="Circular Std Book"/>
          <w:sz w:val="21"/>
          <w:szCs w:val="21"/>
        </w:rPr>
        <w:t xml:space="preserve"> lavoro commissionato dal Corriere della Sera</w:t>
      </w:r>
      <w:r>
        <w:rPr>
          <w:rFonts w:ascii="Circular Std Book" w:eastAsia="Arial" w:hAnsi="Circular Std Book" w:cs="Circular Std Book"/>
          <w:sz w:val="21"/>
          <w:szCs w:val="21"/>
        </w:rPr>
        <w:t>.</w:t>
      </w:r>
      <w:r w:rsidR="00EF6B24" w:rsidRPr="00EF6B24">
        <w:rPr>
          <w:rFonts w:ascii="Circular Std Book" w:eastAsia="Arial" w:hAnsi="Circular Std Book" w:cs="Circular Std Book"/>
          <w:sz w:val="21"/>
          <w:szCs w:val="21"/>
        </w:rPr>
        <w:t xml:space="preserve"> </w:t>
      </w:r>
      <w:proofErr w:type="spellStart"/>
      <w:r w:rsidR="00EF6B24" w:rsidRPr="00EF6B24">
        <w:rPr>
          <w:rFonts w:ascii="Circular Std Book" w:eastAsia="Arial" w:hAnsi="Circular Std Book" w:cs="Circular Std Book"/>
          <w:sz w:val="21"/>
          <w:szCs w:val="21"/>
        </w:rPr>
        <w:t>Bonaceto</w:t>
      </w:r>
      <w:proofErr w:type="spellEnd"/>
      <w:r w:rsidR="00EF6B24" w:rsidRPr="00EF6B24">
        <w:rPr>
          <w:rFonts w:ascii="Circular Std Book" w:eastAsia="Arial" w:hAnsi="Circular Std Book" w:cs="Circular Std Book"/>
          <w:sz w:val="21"/>
          <w:szCs w:val="21"/>
        </w:rPr>
        <w:t xml:space="preserve"> ha interpretato artisticamente la pagina del quotidiano del 1969 </w:t>
      </w:r>
      <w:r>
        <w:rPr>
          <w:rFonts w:ascii="Circular Std Book" w:eastAsia="Arial" w:hAnsi="Circular Std Book" w:cs="Circular Std Book"/>
          <w:sz w:val="21"/>
          <w:szCs w:val="21"/>
        </w:rPr>
        <w:t>che</w:t>
      </w:r>
      <w:r w:rsidR="00EF6B24" w:rsidRPr="00EF6B24">
        <w:rPr>
          <w:rFonts w:ascii="Circular Std Book" w:eastAsia="Arial" w:hAnsi="Circular Std Book" w:cs="Circular Std Book"/>
          <w:sz w:val="21"/>
          <w:szCs w:val="21"/>
        </w:rPr>
        <w:t xml:space="preserve"> annunciava “L’uomo è sulla Luna”</w:t>
      </w:r>
      <w:r>
        <w:rPr>
          <w:rFonts w:ascii="Circular Std Book" w:eastAsia="Arial" w:hAnsi="Circular Std Book" w:cs="Circular Std Book"/>
          <w:sz w:val="21"/>
          <w:szCs w:val="21"/>
        </w:rPr>
        <w:t xml:space="preserve"> e ha ritratto, nel suo stile, gli </w:t>
      </w:r>
      <w:r w:rsidR="00EF6B24" w:rsidRPr="00EF6B24">
        <w:rPr>
          <w:rFonts w:ascii="Circular Std Book" w:eastAsia="Arial" w:hAnsi="Circular Std Book" w:cs="Circular Std Book"/>
          <w:sz w:val="21"/>
          <w:szCs w:val="21"/>
        </w:rPr>
        <w:t>astronauti: Buzz Aldrin, Michael Collins e Neil Armstrong.</w:t>
      </w:r>
    </w:p>
    <w:p w14:paraId="051FC208" w14:textId="77777777" w:rsidR="00EF6B24" w:rsidRDefault="00EF6B24" w:rsidP="00EF6B24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</w:rPr>
      </w:pPr>
    </w:p>
    <w:p w14:paraId="0000001A" w14:textId="76B3B9EE" w:rsidR="004E348D" w:rsidRPr="009D16EA" w:rsidRDefault="00AC7641" w:rsidP="009D16EA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</w:rPr>
      </w:pPr>
      <w:r w:rsidRPr="009D16EA">
        <w:rPr>
          <w:rFonts w:ascii="Circular Std Book" w:eastAsia="Arial" w:hAnsi="Circular Std Book" w:cs="Circular Std Book"/>
          <w:sz w:val="21"/>
          <w:szCs w:val="21"/>
        </w:rPr>
        <w:t xml:space="preserve">Nella </w:t>
      </w:r>
      <w:r w:rsidR="009D16EA">
        <w:rPr>
          <w:rFonts w:ascii="Circular Std Book" w:eastAsia="Arial" w:hAnsi="Circular Std Book" w:cs="Circular Std Book"/>
          <w:sz w:val="21"/>
          <w:szCs w:val="21"/>
        </w:rPr>
        <w:t>S</w:t>
      </w:r>
      <w:r w:rsidRPr="009D16EA">
        <w:rPr>
          <w:rFonts w:ascii="Circular Std Book" w:eastAsia="Arial" w:hAnsi="Circular Std Book" w:cs="Circular Std Book"/>
          <w:sz w:val="21"/>
          <w:szCs w:val="21"/>
        </w:rPr>
        <w:t xml:space="preserve">ala </w:t>
      </w:r>
      <w:r w:rsidR="009D16EA">
        <w:rPr>
          <w:rFonts w:ascii="Circular Std Book" w:eastAsia="Arial" w:hAnsi="Circular Std Book" w:cs="Circular Std Book"/>
          <w:sz w:val="21"/>
          <w:szCs w:val="21"/>
        </w:rPr>
        <w:t>I</w:t>
      </w:r>
      <w:r w:rsidRPr="009D16EA">
        <w:rPr>
          <w:rFonts w:ascii="Circular Std Book" w:eastAsia="Arial" w:hAnsi="Circular Std Book" w:cs="Circular Std Book"/>
          <w:sz w:val="21"/>
          <w:szCs w:val="21"/>
        </w:rPr>
        <w:t xml:space="preserve">mmersiva, </w:t>
      </w:r>
      <w:r w:rsidRPr="009D16EA">
        <w:rPr>
          <w:rFonts w:ascii="Circular Std Book" w:eastAsia="Arial" w:hAnsi="Circular Std Book" w:cs="Circular Std Book"/>
          <w:i/>
          <w:sz w:val="21"/>
          <w:szCs w:val="21"/>
        </w:rPr>
        <w:t>AB INFINITE 1</w:t>
      </w:r>
      <w:r w:rsidR="00F33924">
        <w:rPr>
          <w:rFonts w:ascii="Circular Std Book" w:eastAsia="Arial" w:hAnsi="Circular Std Book" w:cs="Circular Std Book"/>
          <w:sz w:val="21"/>
          <w:szCs w:val="21"/>
        </w:rPr>
        <w:t xml:space="preserve"> </w:t>
      </w:r>
      <w:r w:rsidRPr="009D16EA">
        <w:rPr>
          <w:rFonts w:ascii="Circular Std Book" w:eastAsia="Arial" w:hAnsi="Circular Std Book" w:cs="Circular Std Book"/>
          <w:sz w:val="21"/>
          <w:szCs w:val="21"/>
        </w:rPr>
        <w:t>si sviluppa lungo 63 metri</w:t>
      </w:r>
      <w:r w:rsidR="00AD68F7">
        <w:rPr>
          <w:rFonts w:ascii="Circular Std Book" w:eastAsia="Arial" w:hAnsi="Circular Std Book" w:cs="Circular Std Book"/>
          <w:sz w:val="21"/>
          <w:szCs w:val="21"/>
        </w:rPr>
        <w:t xml:space="preserve"> e </w:t>
      </w:r>
      <w:r w:rsidR="00F33924">
        <w:rPr>
          <w:rFonts w:ascii="Circular Std Book" w:eastAsia="Arial" w:hAnsi="Circular Std Book" w:cs="Circular Std Book"/>
          <w:sz w:val="21"/>
          <w:szCs w:val="21"/>
        </w:rPr>
        <w:t xml:space="preserve">torna </w:t>
      </w:r>
      <w:r w:rsidR="00AD68F7">
        <w:rPr>
          <w:rFonts w:ascii="Circular Std Book" w:eastAsia="Arial" w:hAnsi="Circular Std Book" w:cs="Circular Std Book"/>
          <w:sz w:val="21"/>
          <w:szCs w:val="21"/>
        </w:rPr>
        <w:t xml:space="preserve">ad essere un’opera che si confronta con il pubblico. </w:t>
      </w:r>
      <w:r w:rsidR="00AD68F7" w:rsidRPr="009D16EA">
        <w:rPr>
          <w:rFonts w:ascii="Circular Std Book" w:eastAsia="Arial" w:hAnsi="Circular Std Book" w:cs="Circular Std Book"/>
          <w:sz w:val="21"/>
          <w:szCs w:val="21"/>
        </w:rPr>
        <w:t>Dalla sua pubblicazione sul sito a maggio 2022 fino all’asta di Christie’s dove è stata battuta il 13 ottobre 2022</w:t>
      </w:r>
      <w:r w:rsidR="00AD68F7">
        <w:rPr>
          <w:rFonts w:ascii="Circular Std Book" w:eastAsia="Arial" w:hAnsi="Circular Std Book" w:cs="Circular Std Book"/>
          <w:sz w:val="21"/>
          <w:szCs w:val="21"/>
        </w:rPr>
        <w:t>,</w:t>
      </w:r>
      <w:r w:rsidR="00AD68F7" w:rsidRPr="009D16EA">
        <w:rPr>
          <w:rFonts w:ascii="Circular Std Book" w:eastAsia="Arial" w:hAnsi="Circular Std Book" w:cs="Circular Std Book"/>
          <w:sz w:val="21"/>
          <w:szCs w:val="21"/>
        </w:rPr>
        <w:t xml:space="preserve"> </w:t>
      </w:r>
      <w:r w:rsidR="00AD68F7" w:rsidRPr="009D16EA">
        <w:rPr>
          <w:rFonts w:ascii="Circular Std Book" w:eastAsia="Arial" w:hAnsi="Circular Std Book" w:cs="Circular Std Book"/>
          <w:color w:val="000000"/>
          <w:sz w:val="21"/>
          <w:szCs w:val="21"/>
        </w:rPr>
        <w:t>determinate sezioni dell’ope</w:t>
      </w:r>
      <w:r w:rsidR="00AD68F7" w:rsidRPr="009D16EA">
        <w:rPr>
          <w:rFonts w:ascii="Circular Std Book" w:eastAsia="Arial" w:hAnsi="Circular Std Book" w:cs="Circular Std Book"/>
          <w:sz w:val="21"/>
          <w:szCs w:val="21"/>
        </w:rPr>
        <w:t>ra</w:t>
      </w:r>
      <w:r w:rsidR="00AD68F7" w:rsidRPr="009D16EA">
        <w:rPr>
          <w:rFonts w:ascii="Circular Std Book" w:eastAsia="Arial" w:hAnsi="Circular Std Book" w:cs="Circular Std Book"/>
          <w:color w:val="000000"/>
          <w:sz w:val="21"/>
          <w:szCs w:val="21"/>
        </w:rPr>
        <w:t xml:space="preserve"> </w:t>
      </w:r>
      <w:r w:rsidR="00AD68F7" w:rsidRPr="009D16EA">
        <w:rPr>
          <w:rFonts w:ascii="Circular Std Book" w:eastAsia="Arial" w:hAnsi="Circular Std Book" w:cs="Circular Std Book"/>
          <w:sz w:val="21"/>
          <w:szCs w:val="21"/>
        </w:rPr>
        <w:t>sono state</w:t>
      </w:r>
      <w:r w:rsidR="00AD68F7">
        <w:rPr>
          <w:rFonts w:ascii="Circular Std Book" w:eastAsia="Arial" w:hAnsi="Circular Std Book" w:cs="Circular Std Book"/>
          <w:sz w:val="21"/>
          <w:szCs w:val="21"/>
        </w:rPr>
        <w:t xml:space="preserve"> via via</w:t>
      </w:r>
      <w:r w:rsidR="00AD68F7" w:rsidRPr="009D16EA">
        <w:rPr>
          <w:rFonts w:ascii="Circular Std Book" w:eastAsia="Arial" w:hAnsi="Circular Std Book" w:cs="Circular Std Book"/>
          <w:sz w:val="21"/>
          <w:szCs w:val="21"/>
        </w:rPr>
        <w:t xml:space="preserve"> soggette a </w:t>
      </w:r>
      <w:r w:rsidR="00AD68F7" w:rsidRPr="009D16EA">
        <w:rPr>
          <w:rFonts w:ascii="Circular Std Book" w:eastAsia="Arial" w:hAnsi="Circular Std Book" w:cs="Circular Std Book"/>
          <w:color w:val="000000"/>
          <w:sz w:val="21"/>
          <w:szCs w:val="21"/>
        </w:rPr>
        <w:t>cambiament</w:t>
      </w:r>
      <w:r w:rsidR="00AD68F7" w:rsidRPr="009D16EA">
        <w:rPr>
          <w:rFonts w:ascii="Circular Std Book" w:eastAsia="Arial" w:hAnsi="Circular Std Book" w:cs="Circular Std Book"/>
          <w:sz w:val="21"/>
          <w:szCs w:val="21"/>
        </w:rPr>
        <w:t>i.</w:t>
      </w:r>
      <w:r w:rsidR="00BF4BD2">
        <w:rPr>
          <w:rFonts w:ascii="Circular Std Book" w:eastAsia="Arial" w:hAnsi="Circular Std Book" w:cs="Circular Std Book"/>
          <w:sz w:val="21"/>
          <w:szCs w:val="21"/>
        </w:rPr>
        <w:t xml:space="preserve"> Il</w:t>
      </w:r>
      <w:r w:rsidR="00BF4BD2" w:rsidRPr="00BF4BD2">
        <w:rPr>
          <w:rFonts w:ascii="Circular Std Book" w:eastAsia="Arial" w:hAnsi="Circular Std Book" w:cs="Circular Std Book"/>
          <w:sz w:val="21"/>
          <w:szCs w:val="21"/>
        </w:rPr>
        <w:t xml:space="preserve"> titolo riecheggia l'ideale dell'artista di generare un ciclo che va </w:t>
      </w:r>
      <w:r w:rsidR="00BF4BD2" w:rsidRPr="00BF4BD2">
        <w:rPr>
          <w:rFonts w:ascii="Circular Std Book" w:eastAsia="Arial" w:hAnsi="Circular Std Book" w:cs="Circular Std Book"/>
          <w:sz w:val="21"/>
          <w:szCs w:val="21"/>
        </w:rPr>
        <w:lastRenderedPageBreak/>
        <w:t xml:space="preserve">“AB” (dal latino da) l’infinito all'ORIGINE, simboleggiata dal numero 1. </w:t>
      </w:r>
      <w:r w:rsidR="00AD68F7">
        <w:rPr>
          <w:rFonts w:ascii="Circular Std Book" w:eastAsia="Arial" w:hAnsi="Circular Std Book" w:cs="Circular Std Book"/>
          <w:sz w:val="21"/>
          <w:szCs w:val="21"/>
        </w:rPr>
        <w:t xml:space="preserve">A MEET, </w:t>
      </w:r>
      <w:r w:rsidR="00BF4BD2" w:rsidRPr="0078355B">
        <w:rPr>
          <w:rFonts w:ascii="Circular Std Book" w:eastAsia="Arial" w:hAnsi="Circular Std Book" w:cs="Circular Std Book"/>
          <w:sz w:val="21"/>
          <w:szCs w:val="21"/>
        </w:rPr>
        <w:t xml:space="preserve">grazie </w:t>
      </w:r>
      <w:r w:rsidR="0078355B">
        <w:rPr>
          <w:rFonts w:ascii="Circular Std Book" w:eastAsia="Arial" w:hAnsi="Circular Std Book" w:cs="Circular Std Book"/>
          <w:sz w:val="21"/>
          <w:szCs w:val="21"/>
        </w:rPr>
        <w:t xml:space="preserve">a </w:t>
      </w:r>
      <w:r w:rsidR="0078355B" w:rsidRPr="0078355B">
        <w:rPr>
          <w:rFonts w:ascii="Circular Std Book" w:eastAsia="Arial" w:hAnsi="Circular Std Book" w:cs="Circular Std Book"/>
          <w:sz w:val="21"/>
          <w:szCs w:val="21"/>
        </w:rPr>
        <w:t>8SMICKA ART GALLERY</w:t>
      </w:r>
      <w:r w:rsidR="00BF4BD2">
        <w:rPr>
          <w:rFonts w:ascii="Circular Std Book" w:eastAsia="Arial" w:hAnsi="Circular Std Book" w:cs="Circular Std Book"/>
          <w:sz w:val="21"/>
          <w:szCs w:val="21"/>
        </w:rPr>
        <w:t xml:space="preserve">, </w:t>
      </w:r>
      <w:r w:rsidR="00AD68F7">
        <w:rPr>
          <w:rFonts w:ascii="Circular Std Book" w:eastAsia="Arial" w:hAnsi="Circular Std Book" w:cs="Circular Std Book"/>
          <w:sz w:val="21"/>
          <w:szCs w:val="21"/>
        </w:rPr>
        <w:t xml:space="preserve">viene riattivato il processo di intelligenza artificiale sviluppato dall’artista </w:t>
      </w:r>
      <w:r w:rsidR="00AD68F7" w:rsidRPr="009D16EA">
        <w:rPr>
          <w:rFonts w:ascii="Circular Std Book" w:eastAsia="Arial" w:hAnsi="Circular Std Book" w:cs="Circular Std Book"/>
          <w:color w:val="000000"/>
          <w:sz w:val="21"/>
          <w:szCs w:val="21"/>
        </w:rPr>
        <w:t>in</w:t>
      </w:r>
      <w:r w:rsidR="00AD68F7" w:rsidRPr="009D16EA">
        <w:rPr>
          <w:rFonts w:ascii="Circular Std Book" w:eastAsia="Arial" w:hAnsi="Circular Std Book" w:cs="Circular Std Book"/>
          <w:sz w:val="21"/>
          <w:szCs w:val="21"/>
        </w:rPr>
        <w:t xml:space="preserve"> grado di assorbire e modificare testi e immagini </w:t>
      </w:r>
      <w:r w:rsidR="00AD68F7">
        <w:rPr>
          <w:rFonts w:ascii="Circular Std Book" w:eastAsia="Arial" w:hAnsi="Circular Std Book" w:cs="Circular Std Book"/>
          <w:sz w:val="21"/>
          <w:szCs w:val="21"/>
        </w:rPr>
        <w:t xml:space="preserve">che il pubblico </w:t>
      </w:r>
      <w:r w:rsidR="00BF4BD2">
        <w:rPr>
          <w:rFonts w:ascii="Circular Std Book" w:eastAsia="Arial" w:hAnsi="Circular Std Book" w:cs="Circular Std Book"/>
          <w:sz w:val="21"/>
          <w:szCs w:val="21"/>
        </w:rPr>
        <w:t>invierà</w:t>
      </w:r>
      <w:r w:rsidR="00AD68F7" w:rsidRPr="009D16EA">
        <w:rPr>
          <w:rFonts w:ascii="Circular Std Book" w:eastAsia="Arial" w:hAnsi="Circular Std Book" w:cs="Circular Std Book"/>
          <w:sz w:val="21"/>
          <w:szCs w:val="21"/>
        </w:rPr>
        <w:t xml:space="preserve"> su Instagram e Twitter con l’hashtag #abinfinite1</w:t>
      </w:r>
      <w:r w:rsidR="00AD68F7" w:rsidRPr="009D16EA">
        <w:rPr>
          <w:rFonts w:ascii="Circular Std Book" w:eastAsia="Arial" w:hAnsi="Circular Std Book" w:cs="Circular Std Book"/>
          <w:color w:val="000000"/>
          <w:sz w:val="21"/>
          <w:szCs w:val="21"/>
        </w:rPr>
        <w:t xml:space="preserve">. </w:t>
      </w:r>
    </w:p>
    <w:p w14:paraId="0000001B" w14:textId="3E1E3207" w:rsidR="004E348D" w:rsidRDefault="004E348D" w:rsidP="009D16EA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  <w:highlight w:val="yellow"/>
        </w:rPr>
      </w:pPr>
    </w:p>
    <w:p w14:paraId="27720A3D" w14:textId="365228AD" w:rsidR="009D16EA" w:rsidRDefault="009D16EA" w:rsidP="009D16EA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</w:rPr>
      </w:pPr>
      <w:r w:rsidRPr="009D16EA">
        <w:rPr>
          <w:rFonts w:ascii="Circular Std Book" w:eastAsia="Arial" w:hAnsi="Circular Std Book" w:cs="Circular Std Book"/>
          <w:sz w:val="21"/>
          <w:szCs w:val="21"/>
        </w:rPr>
        <w:t>***</w:t>
      </w:r>
    </w:p>
    <w:p w14:paraId="08EF4A58" w14:textId="77777777" w:rsidR="009D16EA" w:rsidRPr="009D16EA" w:rsidRDefault="009D16EA" w:rsidP="009D16EA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</w:rPr>
      </w:pPr>
    </w:p>
    <w:p w14:paraId="1F1B75B5" w14:textId="77777777" w:rsidR="005C7453" w:rsidRDefault="005C7453" w:rsidP="005C7453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</w:rPr>
      </w:pPr>
      <w:r>
        <w:rPr>
          <w:rFonts w:ascii="Circular Std Book" w:eastAsia="Arial" w:hAnsi="Circular Std Book" w:cs="Circular Std Book"/>
          <w:sz w:val="21"/>
          <w:szCs w:val="21"/>
        </w:rPr>
        <w:t xml:space="preserve">Andrea </w:t>
      </w:r>
      <w:proofErr w:type="spellStart"/>
      <w:r>
        <w:rPr>
          <w:rFonts w:ascii="Circular Std Book" w:eastAsia="Arial" w:hAnsi="Circular Std Book" w:cs="Circular Std Book"/>
          <w:sz w:val="21"/>
          <w:szCs w:val="21"/>
        </w:rPr>
        <w:t>Bonaceto</w:t>
      </w:r>
      <w:proofErr w:type="spellEnd"/>
    </w:p>
    <w:p w14:paraId="000E9DD3" w14:textId="7B7F5187" w:rsidR="009D16EA" w:rsidRDefault="009D16EA" w:rsidP="009D16EA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</w:rPr>
      </w:pPr>
      <w:r w:rsidRPr="009D16EA">
        <w:rPr>
          <w:rFonts w:ascii="Circular Std Book" w:eastAsia="Arial" w:hAnsi="Circular Std Book" w:cs="Circular Std Book"/>
          <w:sz w:val="21"/>
          <w:szCs w:val="21"/>
        </w:rPr>
        <w:t>AB INFINITE 1</w:t>
      </w:r>
      <w:r>
        <w:rPr>
          <w:rFonts w:ascii="Circular Std Book" w:eastAsia="Arial" w:hAnsi="Circular Std Book" w:cs="Circular Std Book"/>
          <w:sz w:val="21"/>
          <w:szCs w:val="21"/>
        </w:rPr>
        <w:t xml:space="preserve"> </w:t>
      </w:r>
    </w:p>
    <w:p w14:paraId="5E67B1C2" w14:textId="025AA465" w:rsidR="005C7453" w:rsidRDefault="005C7453" w:rsidP="009D16EA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</w:rPr>
      </w:pPr>
      <w:r>
        <w:rPr>
          <w:rFonts w:ascii="Circular Std Book" w:eastAsia="Arial" w:hAnsi="Circular Std Book" w:cs="Circular Std Book"/>
          <w:sz w:val="21"/>
          <w:szCs w:val="21"/>
        </w:rPr>
        <w:t xml:space="preserve">a cura di Luisa </w:t>
      </w:r>
      <w:proofErr w:type="spellStart"/>
      <w:r>
        <w:rPr>
          <w:rFonts w:ascii="Circular Std Book" w:eastAsia="Arial" w:hAnsi="Circular Std Book" w:cs="Circular Std Book"/>
          <w:sz w:val="21"/>
          <w:szCs w:val="21"/>
        </w:rPr>
        <w:t>Ausenda</w:t>
      </w:r>
      <w:proofErr w:type="spellEnd"/>
    </w:p>
    <w:p w14:paraId="6A61679E" w14:textId="77777777" w:rsidR="00840F85" w:rsidRDefault="00840F85" w:rsidP="009D16EA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</w:rPr>
      </w:pPr>
    </w:p>
    <w:p w14:paraId="06514446" w14:textId="45983631" w:rsidR="009D16EA" w:rsidRDefault="009D16EA" w:rsidP="009D16EA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</w:rPr>
      </w:pPr>
      <w:r w:rsidRPr="005C7453">
        <w:rPr>
          <w:rFonts w:ascii="Circular Std Book" w:eastAsia="Arial" w:hAnsi="Circular Std Book" w:cs="Circular Std Book"/>
          <w:b/>
          <w:bCs/>
          <w:sz w:val="21"/>
          <w:szCs w:val="21"/>
        </w:rPr>
        <w:t>Opening</w:t>
      </w:r>
      <w:r>
        <w:rPr>
          <w:rFonts w:ascii="Circular Std Book" w:eastAsia="Arial" w:hAnsi="Circular Std Book" w:cs="Circular Std Book"/>
          <w:sz w:val="21"/>
          <w:szCs w:val="21"/>
        </w:rPr>
        <w:t>: martedì 6 dicembre, ore 18.30 | Ingresso libero, previa registrazione</w:t>
      </w:r>
    </w:p>
    <w:p w14:paraId="46AB8867" w14:textId="3D9CB1B5" w:rsidR="009D16EA" w:rsidRDefault="009D16EA" w:rsidP="009D16EA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</w:rPr>
      </w:pPr>
    </w:p>
    <w:p w14:paraId="3F5A41DF" w14:textId="41A74CDA" w:rsidR="009D16EA" w:rsidRPr="009D16EA" w:rsidRDefault="00376C70" w:rsidP="009D16EA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</w:rPr>
      </w:pPr>
      <w:r>
        <w:rPr>
          <w:rFonts w:ascii="Circular Std Book" w:eastAsia="Arial" w:hAnsi="Circular Std Book" w:cs="Circular Std Book"/>
          <w:sz w:val="21"/>
          <w:szCs w:val="21"/>
        </w:rPr>
        <w:t>***</w:t>
      </w:r>
    </w:p>
    <w:p w14:paraId="0000001D" w14:textId="77777777" w:rsidR="004E348D" w:rsidRPr="009D16EA" w:rsidRDefault="004E348D" w:rsidP="009D16EA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  <w:highlight w:val="yellow"/>
        </w:rPr>
      </w:pPr>
    </w:p>
    <w:p w14:paraId="68B5985A" w14:textId="77777777" w:rsidR="00376C70" w:rsidRPr="00641759" w:rsidRDefault="00376C70" w:rsidP="00376C70">
      <w:pPr>
        <w:jc w:val="both"/>
        <w:rPr>
          <w:rFonts w:ascii="Circular Std Book" w:hAnsi="Circular Std Book" w:cs="Circular Std Book"/>
          <w:sz w:val="18"/>
          <w:szCs w:val="18"/>
        </w:rPr>
      </w:pPr>
      <w:r w:rsidRPr="00641759">
        <w:rPr>
          <w:rFonts w:ascii="Circular Std Book" w:hAnsi="Circular Std Book" w:cs="Circular Std Book"/>
          <w:b/>
          <w:bCs/>
          <w:sz w:val="18"/>
          <w:szCs w:val="18"/>
        </w:rPr>
        <w:t>MEET</w:t>
      </w:r>
      <w:r w:rsidRPr="00641759">
        <w:rPr>
          <w:rFonts w:ascii="Circular Std Book" w:hAnsi="Circular Std Book" w:cs="Circular Std Book"/>
          <w:sz w:val="18"/>
          <w:szCs w:val="18"/>
        </w:rPr>
        <w:t xml:space="preserve"> (www.meetcenter.it) è il Centro Internazionale per l’Arte e la Cultura digitale di Milano. Nato con il supporto di Fondazione Cariplo, vuole contribuire a colmare il divario digitale italiano nella convinzione che l’innovazione sia un fatto culturale, prima ancora che tecnologico. Oltre al ciclo di incontri Meet the Media Guru con i protagonisti dell’innovazione mondiale, MEET promuove programmi di cross-fertilizzazione fra creativi digitali ed imprese, azioni e percorsi dedicati all’innovazione per la cultura, progetti espositivi ed allestimenti site-</w:t>
      </w:r>
      <w:proofErr w:type="spellStart"/>
      <w:r w:rsidRPr="00641759">
        <w:rPr>
          <w:rFonts w:ascii="Circular Std Book" w:hAnsi="Circular Std Book" w:cs="Circular Std Book"/>
          <w:sz w:val="18"/>
          <w:szCs w:val="18"/>
        </w:rPr>
        <w:t>specific</w:t>
      </w:r>
      <w:proofErr w:type="spellEnd"/>
      <w:r w:rsidRPr="00641759">
        <w:rPr>
          <w:rFonts w:ascii="Circular Std Book" w:hAnsi="Circular Std Book" w:cs="Circular Std Book"/>
          <w:sz w:val="18"/>
          <w:szCs w:val="18"/>
        </w:rPr>
        <w:t xml:space="preserve"> per istituzioni italiane ed internazionali. Uno spazio di 1500mq che Carlo Ratti Associati ha reinterpretato a partire dal concept del centro di cultura digitale lavorando sull'idea di fluidità, interconnessione e partecipazione. </w:t>
      </w:r>
      <w:proofErr w:type="spellStart"/>
      <w:r w:rsidRPr="00641759">
        <w:rPr>
          <w:rFonts w:ascii="Circular Std Book" w:hAnsi="Circular Std Book" w:cs="Circular Std Book"/>
          <w:sz w:val="18"/>
          <w:szCs w:val="18"/>
        </w:rPr>
        <w:t>Main</w:t>
      </w:r>
      <w:proofErr w:type="spellEnd"/>
      <w:r w:rsidRPr="00641759">
        <w:rPr>
          <w:rFonts w:ascii="Circular Std Book" w:hAnsi="Circular Std Book" w:cs="Circular Std Book"/>
          <w:sz w:val="18"/>
          <w:szCs w:val="18"/>
        </w:rPr>
        <w:t xml:space="preserve"> partner di MEET è Intesa Sanpaolo. Sono partner del centro di cultura digitale Artemide, </w:t>
      </w:r>
      <w:proofErr w:type="spellStart"/>
      <w:r w:rsidRPr="00641759">
        <w:rPr>
          <w:rFonts w:ascii="Circular Std Book" w:hAnsi="Circular Std Book" w:cs="Circular Std Book"/>
          <w:sz w:val="18"/>
          <w:szCs w:val="18"/>
        </w:rPr>
        <w:t>Mediatrade</w:t>
      </w:r>
      <w:proofErr w:type="spellEnd"/>
      <w:r w:rsidRPr="00641759">
        <w:rPr>
          <w:rFonts w:ascii="Circular Std Book" w:hAnsi="Circular Std Book" w:cs="Circular Std Book"/>
          <w:sz w:val="18"/>
          <w:szCs w:val="18"/>
        </w:rPr>
        <w:t>, ETT Solutions e George Brown College di Toronto.</w:t>
      </w:r>
    </w:p>
    <w:p w14:paraId="19A2A4E7" w14:textId="4A3C2F1F" w:rsidR="00376C70" w:rsidRDefault="00376C70" w:rsidP="00376C70">
      <w:pPr>
        <w:rPr>
          <w:rFonts w:ascii="Circular Std Book" w:hAnsi="Circular Std Book" w:cs="Circular Std Book"/>
          <w:sz w:val="20"/>
          <w:szCs w:val="20"/>
        </w:rPr>
      </w:pPr>
    </w:p>
    <w:p w14:paraId="01E88FA2" w14:textId="77777777" w:rsidR="00376C70" w:rsidRPr="00641759" w:rsidRDefault="00376C70" w:rsidP="00376C70">
      <w:pPr>
        <w:rPr>
          <w:rFonts w:ascii="Circular Std Book" w:hAnsi="Circular Std Book" w:cs="Circular Std Book"/>
          <w:sz w:val="20"/>
          <w:szCs w:val="20"/>
        </w:rPr>
      </w:pPr>
    </w:p>
    <w:p w14:paraId="0F9CF8CE" w14:textId="77777777" w:rsidR="00376C70" w:rsidRPr="00641759" w:rsidRDefault="00376C70" w:rsidP="00376C70">
      <w:pPr>
        <w:rPr>
          <w:rFonts w:ascii="Circular Std Book" w:hAnsi="Circular Std Book" w:cs="Circular Std Book"/>
          <w:b/>
          <w:bCs/>
          <w:sz w:val="20"/>
          <w:szCs w:val="20"/>
        </w:rPr>
      </w:pPr>
      <w:r w:rsidRPr="00641759">
        <w:rPr>
          <w:rFonts w:ascii="Circular Std Book" w:hAnsi="Circular Std Book" w:cs="Circular Std Book"/>
          <w:b/>
          <w:bCs/>
          <w:sz w:val="20"/>
          <w:szCs w:val="20"/>
        </w:rPr>
        <w:t>CONTATTI UFFICIO STAMPA</w:t>
      </w:r>
    </w:p>
    <w:p w14:paraId="1401A3DF" w14:textId="77777777" w:rsidR="00376C70" w:rsidRPr="00641759" w:rsidRDefault="00376C70" w:rsidP="00376C70">
      <w:pPr>
        <w:rPr>
          <w:rFonts w:ascii="Circular Std Book" w:hAnsi="Circular Std Book" w:cs="Circular Std Book"/>
          <w:sz w:val="20"/>
          <w:szCs w:val="20"/>
        </w:rPr>
      </w:pPr>
      <w:r w:rsidRPr="00641759">
        <w:rPr>
          <w:rFonts w:ascii="Circular Std Book" w:hAnsi="Circular Std Book" w:cs="Circular Std Book"/>
          <w:sz w:val="20"/>
          <w:szCs w:val="20"/>
        </w:rPr>
        <w:t xml:space="preserve">Costanza Falco – </w:t>
      </w:r>
      <w:hyperlink r:id="rId8" w:history="1">
        <w:r w:rsidRPr="00641759">
          <w:rPr>
            <w:rStyle w:val="Collegamentoipertestuale"/>
            <w:rFonts w:ascii="Circular Std Book" w:hAnsi="Circular Std Book" w:cs="Circular Std Book"/>
            <w:sz w:val="20"/>
            <w:szCs w:val="20"/>
          </w:rPr>
          <w:t>costanza.falco@meetcenter.it</w:t>
        </w:r>
      </w:hyperlink>
      <w:r w:rsidRPr="00641759">
        <w:rPr>
          <w:rFonts w:ascii="Circular Std Book" w:hAnsi="Circular Std Book" w:cs="Circular Std Book"/>
          <w:sz w:val="20"/>
          <w:szCs w:val="20"/>
        </w:rPr>
        <w:t xml:space="preserve"> </w:t>
      </w:r>
    </w:p>
    <w:p w14:paraId="1DF85BDC" w14:textId="77777777" w:rsidR="00376C70" w:rsidRPr="00641759" w:rsidRDefault="00376C70" w:rsidP="00376C70">
      <w:pPr>
        <w:rPr>
          <w:rFonts w:ascii="Circular Std Book" w:hAnsi="Circular Std Book" w:cs="Circular Std Book"/>
          <w:sz w:val="20"/>
          <w:szCs w:val="20"/>
        </w:rPr>
      </w:pPr>
      <w:r w:rsidRPr="00641759">
        <w:rPr>
          <w:rFonts w:ascii="Circular Std Book" w:hAnsi="Circular Std Book" w:cs="Circular Std Book"/>
          <w:sz w:val="20"/>
          <w:szCs w:val="20"/>
        </w:rPr>
        <w:t>Mob. +39 3314959185</w:t>
      </w:r>
    </w:p>
    <w:p w14:paraId="5BE8C317" w14:textId="77777777" w:rsidR="00376C70" w:rsidRPr="00641759" w:rsidRDefault="00376C70" w:rsidP="00376C70">
      <w:pPr>
        <w:rPr>
          <w:rFonts w:ascii="Circular Std Book" w:hAnsi="Circular Std Book" w:cs="Circular Std Book"/>
          <w:sz w:val="20"/>
          <w:szCs w:val="20"/>
        </w:rPr>
      </w:pPr>
    </w:p>
    <w:p w14:paraId="0B911DBA" w14:textId="77777777" w:rsidR="00376C70" w:rsidRPr="00641759" w:rsidRDefault="00376C70" w:rsidP="00376C70">
      <w:pPr>
        <w:rPr>
          <w:rFonts w:ascii="Circular Std Book" w:hAnsi="Circular Std Book" w:cs="Circular Std Book"/>
          <w:sz w:val="20"/>
          <w:szCs w:val="20"/>
        </w:rPr>
      </w:pPr>
      <w:r w:rsidRPr="00641759">
        <w:rPr>
          <w:rFonts w:ascii="Circular Std Book" w:hAnsi="Circular Std Book" w:cs="Circular Std Book"/>
          <w:sz w:val="20"/>
          <w:szCs w:val="20"/>
        </w:rPr>
        <w:t xml:space="preserve">Artemide PR di Stefania Bertelli </w:t>
      </w:r>
    </w:p>
    <w:p w14:paraId="592E3047" w14:textId="77777777" w:rsidR="00376C70" w:rsidRPr="00641759" w:rsidRDefault="00376C70" w:rsidP="00376C70">
      <w:pPr>
        <w:rPr>
          <w:rFonts w:ascii="Circular Std Book" w:hAnsi="Circular Std Book" w:cs="Circular Std Book"/>
          <w:sz w:val="20"/>
          <w:szCs w:val="20"/>
        </w:rPr>
      </w:pPr>
      <w:r w:rsidRPr="00641759">
        <w:rPr>
          <w:rFonts w:ascii="Circular Std Book" w:hAnsi="Circular Std Book" w:cs="Circular Std Book"/>
          <w:sz w:val="20"/>
          <w:szCs w:val="20"/>
        </w:rPr>
        <w:t xml:space="preserve">Stefania Bertelli – </w:t>
      </w:r>
      <w:hyperlink r:id="rId9" w:history="1">
        <w:r w:rsidRPr="0010356C">
          <w:rPr>
            <w:rStyle w:val="Collegamentoipertestuale"/>
            <w:rFonts w:ascii="Circular Std Book" w:hAnsi="Circular Std Book" w:cs="Circular Std Book"/>
            <w:sz w:val="20"/>
            <w:szCs w:val="20"/>
          </w:rPr>
          <w:t>stefania.bertelli@artemidepr.it</w:t>
        </w:r>
      </w:hyperlink>
      <w:r>
        <w:rPr>
          <w:rFonts w:ascii="Circular Std Book" w:hAnsi="Circular Std Book" w:cs="Circular Std Book"/>
          <w:sz w:val="20"/>
          <w:szCs w:val="20"/>
        </w:rPr>
        <w:t xml:space="preserve"> </w:t>
      </w:r>
      <w:r w:rsidRPr="00641759">
        <w:rPr>
          <w:rFonts w:ascii="Circular Std Book" w:hAnsi="Circular Std Book" w:cs="Circular Std Book"/>
          <w:sz w:val="20"/>
          <w:szCs w:val="20"/>
        </w:rPr>
        <w:t xml:space="preserve">  </w:t>
      </w:r>
    </w:p>
    <w:p w14:paraId="5BFEE71D" w14:textId="77777777" w:rsidR="00376C70" w:rsidRPr="00641759" w:rsidRDefault="00376C70" w:rsidP="00376C70">
      <w:pPr>
        <w:rPr>
          <w:rFonts w:ascii="Circular Std Book" w:hAnsi="Circular Std Book" w:cs="Circular Std Book"/>
          <w:sz w:val="20"/>
          <w:szCs w:val="20"/>
          <w:lang w:val="en-US"/>
        </w:rPr>
      </w:pPr>
      <w:r w:rsidRPr="00641759">
        <w:rPr>
          <w:rFonts w:ascii="Circular Std Book" w:hAnsi="Circular Std Book" w:cs="Circular Std Book"/>
          <w:sz w:val="20"/>
          <w:szCs w:val="20"/>
          <w:lang w:val="en-US"/>
        </w:rPr>
        <w:t>Mob. +39 3396193818</w:t>
      </w:r>
    </w:p>
    <w:p w14:paraId="5CF51CC6" w14:textId="77777777" w:rsidR="00376C70" w:rsidRPr="00996C29" w:rsidRDefault="00376C70" w:rsidP="00376C70">
      <w:pPr>
        <w:rPr>
          <w:rFonts w:ascii="Circular Std Book" w:hAnsi="Circular Std Book" w:cs="Circular Std Book"/>
          <w:sz w:val="21"/>
          <w:szCs w:val="21"/>
        </w:rPr>
      </w:pPr>
    </w:p>
    <w:p w14:paraId="0000001E" w14:textId="77777777" w:rsidR="004E348D" w:rsidRPr="009D16EA" w:rsidRDefault="004E348D" w:rsidP="009D16EA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</w:rPr>
      </w:pPr>
    </w:p>
    <w:p w14:paraId="0000001F" w14:textId="77777777" w:rsidR="004E348D" w:rsidRPr="009D16EA" w:rsidRDefault="004E348D" w:rsidP="009D16EA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</w:rPr>
      </w:pPr>
    </w:p>
    <w:p w14:paraId="00000020" w14:textId="77777777" w:rsidR="004E348D" w:rsidRPr="009D16EA" w:rsidRDefault="004E348D" w:rsidP="009D16EA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</w:rPr>
      </w:pPr>
    </w:p>
    <w:p w14:paraId="00000021" w14:textId="77777777" w:rsidR="004E348D" w:rsidRPr="009D16EA" w:rsidRDefault="004E348D" w:rsidP="009D16EA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</w:rPr>
      </w:pPr>
    </w:p>
    <w:p w14:paraId="00000022" w14:textId="77777777" w:rsidR="004E348D" w:rsidRPr="009D16EA" w:rsidRDefault="004E348D" w:rsidP="009D16EA">
      <w:pPr>
        <w:jc w:val="both"/>
        <w:rPr>
          <w:rFonts w:ascii="Circular Std Book" w:hAnsi="Circular Std Book" w:cs="Circular Std Book"/>
          <w:sz w:val="21"/>
          <w:szCs w:val="21"/>
        </w:rPr>
      </w:pPr>
    </w:p>
    <w:sectPr w:rsidR="004E348D" w:rsidRPr="009D16EA">
      <w:head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5C1DC" w14:textId="77777777" w:rsidR="00AC7641" w:rsidRDefault="00AC7641" w:rsidP="009D16EA">
      <w:r>
        <w:separator/>
      </w:r>
    </w:p>
  </w:endnote>
  <w:endnote w:type="continuationSeparator" w:id="0">
    <w:p w14:paraId="4D363A0B" w14:textId="77777777" w:rsidR="00AC7641" w:rsidRDefault="00AC7641" w:rsidP="009D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ular Std Book">
    <w:altName w:val="Arial"/>
    <w:panose1 w:val="00000000000000000000"/>
    <w:charset w:val="4D"/>
    <w:family w:val="swiss"/>
    <w:notTrueType/>
    <w:pitch w:val="variable"/>
    <w:sig w:usb0="00000003" w:usb1="5000E4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9099C" w14:textId="77777777" w:rsidR="00AC7641" w:rsidRDefault="00AC7641" w:rsidP="009D16EA">
      <w:r>
        <w:separator/>
      </w:r>
    </w:p>
  </w:footnote>
  <w:footnote w:type="continuationSeparator" w:id="0">
    <w:p w14:paraId="043AA2CB" w14:textId="77777777" w:rsidR="00AC7641" w:rsidRDefault="00AC7641" w:rsidP="009D1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57E53" w14:textId="391FFD12" w:rsidR="009D16EA" w:rsidRDefault="009D16EA">
    <w:pPr>
      <w:pStyle w:val="Intestazione"/>
    </w:pPr>
    <w:r>
      <w:rPr>
        <w:noProof/>
      </w:rPr>
      <w:drawing>
        <wp:inline distT="0" distB="0" distL="0" distR="0" wp14:anchorId="1B3C71EF" wp14:editId="78EBA1DB">
          <wp:extent cx="1971585" cy="365760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31" cy="405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8D"/>
    <w:rsid w:val="00087EB8"/>
    <w:rsid w:val="001A51A7"/>
    <w:rsid w:val="001F3CCB"/>
    <w:rsid w:val="00253A65"/>
    <w:rsid w:val="00376C70"/>
    <w:rsid w:val="003D1ACF"/>
    <w:rsid w:val="00402F0B"/>
    <w:rsid w:val="00472A98"/>
    <w:rsid w:val="004A1DA4"/>
    <w:rsid w:val="004E348D"/>
    <w:rsid w:val="005C7453"/>
    <w:rsid w:val="005D2908"/>
    <w:rsid w:val="006013C0"/>
    <w:rsid w:val="006507D9"/>
    <w:rsid w:val="0067240C"/>
    <w:rsid w:val="006A4127"/>
    <w:rsid w:val="006D3B10"/>
    <w:rsid w:val="0073555B"/>
    <w:rsid w:val="0078355B"/>
    <w:rsid w:val="00790431"/>
    <w:rsid w:val="0079625D"/>
    <w:rsid w:val="007F50EA"/>
    <w:rsid w:val="00840F85"/>
    <w:rsid w:val="0091643F"/>
    <w:rsid w:val="00975E70"/>
    <w:rsid w:val="009D16EA"/>
    <w:rsid w:val="00AA186D"/>
    <w:rsid w:val="00AB3C10"/>
    <w:rsid w:val="00AC7641"/>
    <w:rsid w:val="00AD68F7"/>
    <w:rsid w:val="00B85CE5"/>
    <w:rsid w:val="00BF4BD2"/>
    <w:rsid w:val="00BF6C88"/>
    <w:rsid w:val="00CA368A"/>
    <w:rsid w:val="00CB2314"/>
    <w:rsid w:val="00CE1CAD"/>
    <w:rsid w:val="00CE75F6"/>
    <w:rsid w:val="00E40897"/>
    <w:rsid w:val="00ED6E1C"/>
    <w:rsid w:val="00EF6B24"/>
    <w:rsid w:val="00F3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F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548C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Revisione">
    <w:name w:val="Revision"/>
    <w:hidden/>
    <w:uiPriority w:val="99"/>
    <w:semiHidden/>
    <w:rsid w:val="007C5C9B"/>
  </w:style>
  <w:style w:type="character" w:styleId="Rimandocommento">
    <w:name w:val="annotation reference"/>
    <w:basedOn w:val="Carpredefinitoparagrafo"/>
    <w:uiPriority w:val="99"/>
    <w:semiHidden/>
    <w:unhideWhenUsed/>
    <w:rsid w:val="00412F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2F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2F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2F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2F0C"/>
    <w:rPr>
      <w:b/>
      <w:bCs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9D16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6EA"/>
  </w:style>
  <w:style w:type="paragraph" w:styleId="Pidipagina">
    <w:name w:val="footer"/>
    <w:basedOn w:val="Normale"/>
    <w:link w:val="PidipaginaCarattere"/>
    <w:uiPriority w:val="99"/>
    <w:unhideWhenUsed/>
    <w:rsid w:val="009D16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16EA"/>
  </w:style>
  <w:style w:type="character" w:styleId="Collegamentoipertestuale">
    <w:name w:val="Hyperlink"/>
    <w:basedOn w:val="Carpredefinitoparagrafo"/>
    <w:uiPriority w:val="99"/>
    <w:unhideWhenUsed/>
    <w:rsid w:val="00376C7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A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548C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Revisione">
    <w:name w:val="Revision"/>
    <w:hidden/>
    <w:uiPriority w:val="99"/>
    <w:semiHidden/>
    <w:rsid w:val="007C5C9B"/>
  </w:style>
  <w:style w:type="character" w:styleId="Rimandocommento">
    <w:name w:val="annotation reference"/>
    <w:basedOn w:val="Carpredefinitoparagrafo"/>
    <w:uiPriority w:val="99"/>
    <w:semiHidden/>
    <w:unhideWhenUsed/>
    <w:rsid w:val="00412F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2F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2F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2F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2F0C"/>
    <w:rPr>
      <w:b/>
      <w:bCs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9D16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6EA"/>
  </w:style>
  <w:style w:type="paragraph" w:styleId="Pidipagina">
    <w:name w:val="footer"/>
    <w:basedOn w:val="Normale"/>
    <w:link w:val="PidipaginaCarattere"/>
    <w:uiPriority w:val="99"/>
    <w:unhideWhenUsed/>
    <w:rsid w:val="009D16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16EA"/>
  </w:style>
  <w:style w:type="character" w:styleId="Collegamentoipertestuale">
    <w:name w:val="Hyperlink"/>
    <w:basedOn w:val="Carpredefinitoparagrafo"/>
    <w:uiPriority w:val="99"/>
    <w:unhideWhenUsed/>
    <w:rsid w:val="00376C7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A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tanza.falco@meetcenter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fania.bertelli@artemidep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V7T4JsYHktC7Lx15p2Hc4tcA5w==">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Ausenda</dc:creator>
  <cp:lastModifiedBy>User</cp:lastModifiedBy>
  <cp:revision>2</cp:revision>
  <dcterms:created xsi:type="dcterms:W3CDTF">2022-11-24T09:25:00Z</dcterms:created>
  <dcterms:modified xsi:type="dcterms:W3CDTF">2022-11-24T09:25:00Z</dcterms:modified>
</cp:coreProperties>
</file>