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13592" w14:textId="77777777" w:rsidR="00EE694A" w:rsidRPr="00C8368A" w:rsidRDefault="00EE694A" w:rsidP="00EE694A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b/>
          <w:bCs/>
          <w:color w:val="000000"/>
          <w:sz w:val="48"/>
          <w:szCs w:val="48"/>
          <w:lang w:eastAsia="it-IT"/>
        </w:rPr>
      </w:pPr>
      <w:r w:rsidRPr="00C8368A">
        <w:rPr>
          <w:rFonts w:ascii="Arial Nova" w:eastAsia="Times New Roman" w:hAnsi="Arial Nova" w:cs="Arial"/>
          <w:b/>
          <w:bCs/>
          <w:color w:val="000000"/>
          <w:sz w:val="48"/>
          <w:szCs w:val="48"/>
          <w:lang w:eastAsia="it-IT"/>
        </w:rPr>
        <w:t>ABANOZEN</w:t>
      </w:r>
    </w:p>
    <w:p w14:paraId="73610671" w14:textId="77777777" w:rsidR="00EE694A" w:rsidRDefault="00EE694A" w:rsidP="00EE694A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b/>
          <w:bCs/>
          <w:color w:val="000000"/>
          <w:sz w:val="36"/>
          <w:szCs w:val="36"/>
          <w:lang w:eastAsia="it-IT"/>
        </w:rPr>
      </w:pPr>
      <w:r w:rsidRPr="00C8368A">
        <w:rPr>
          <w:rFonts w:ascii="Arial Nova" w:eastAsia="Times New Roman" w:hAnsi="Arial Nova" w:cs="Arial"/>
          <w:b/>
          <w:bCs/>
          <w:color w:val="000000"/>
          <w:sz w:val="36"/>
          <w:szCs w:val="36"/>
          <w:lang w:eastAsia="it-IT"/>
        </w:rPr>
        <w:t>Festival Olistico del Benessere</w:t>
      </w:r>
    </w:p>
    <w:p w14:paraId="77F245D9" w14:textId="3101C089" w:rsidR="00EE694A" w:rsidRPr="00A5552D" w:rsidRDefault="00EE694A" w:rsidP="00EE694A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b/>
          <w:bCs/>
          <w:sz w:val="28"/>
          <w:szCs w:val="28"/>
          <w:lang w:eastAsia="it-IT"/>
        </w:rPr>
      </w:pPr>
      <w:r w:rsidRPr="00A5552D">
        <w:rPr>
          <w:rFonts w:ascii="Arabic Typesetting" w:hAnsi="Arabic Typesetting" w:cs="Arabic Typesetting" w:hint="cs"/>
          <w:b/>
          <w:bCs/>
          <w:sz w:val="28"/>
          <w:szCs w:val="28"/>
          <w:shd w:val="clear" w:color="auto" w:fill="FFFFFF"/>
        </w:rPr>
        <w:t xml:space="preserve">1 </w:t>
      </w:r>
      <w:r w:rsidRPr="00A5552D">
        <w:rPr>
          <w:rFonts w:ascii="Arabic Typesetting" w:hAnsi="Arabic Typesetting" w:cs="Arabic Typesetting"/>
          <w:b/>
          <w:bCs/>
          <w:sz w:val="28"/>
          <w:szCs w:val="28"/>
          <w:shd w:val="clear" w:color="auto" w:fill="FFFFFF"/>
        </w:rPr>
        <w:t>-</w:t>
      </w:r>
      <w:r w:rsidRPr="00A5552D">
        <w:rPr>
          <w:rFonts w:ascii="Arabic Typesetting" w:hAnsi="Arabic Typesetting" w:cs="Arabic Typesetting" w:hint="cs"/>
          <w:b/>
          <w:bCs/>
          <w:sz w:val="28"/>
          <w:szCs w:val="28"/>
          <w:shd w:val="clear" w:color="auto" w:fill="FFFFFF"/>
        </w:rPr>
        <w:t xml:space="preserve"> 4 Giugno 2023</w:t>
      </w:r>
    </w:p>
    <w:p w14:paraId="1596C032" w14:textId="77777777" w:rsidR="00EE694A" w:rsidRPr="00C8368A" w:rsidRDefault="00EE694A" w:rsidP="00EE694A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i/>
          <w:iCs/>
          <w:color w:val="000000"/>
          <w:sz w:val="36"/>
          <w:szCs w:val="36"/>
          <w:lang w:eastAsia="it-IT"/>
        </w:rPr>
      </w:pPr>
      <w:r w:rsidRPr="00C8368A">
        <w:rPr>
          <w:rFonts w:ascii="Arial Nova" w:eastAsia="Times New Roman" w:hAnsi="Arial Nova" w:cs="Arial"/>
          <w:i/>
          <w:iCs/>
          <w:color w:val="000000"/>
          <w:sz w:val="36"/>
          <w:szCs w:val="36"/>
          <w:lang w:eastAsia="it-IT"/>
        </w:rPr>
        <w:t>Abano Terme</w:t>
      </w:r>
    </w:p>
    <w:p w14:paraId="5357FB88" w14:textId="391303C5" w:rsidR="00EE694A" w:rsidRDefault="00446917" w:rsidP="00EE694A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it-IT"/>
        </w:rPr>
      </w:pPr>
      <w:r w:rsidRPr="00446917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it-IT"/>
        </w:rPr>
        <w:t>Direzione</w:t>
      </w:r>
      <w:r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it-IT"/>
        </w:rPr>
        <w:t xml:space="preserve"> Artistica</w:t>
      </w:r>
      <w:r w:rsidRPr="00446917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it-IT"/>
        </w:rPr>
        <w:t xml:space="preserve"> Fabio Spanti</w:t>
      </w:r>
    </w:p>
    <w:p w14:paraId="5D0DB3E0" w14:textId="77777777" w:rsidR="00446917" w:rsidRPr="00446917" w:rsidRDefault="00446917" w:rsidP="00EE694A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it-IT"/>
        </w:rPr>
      </w:pPr>
    </w:p>
    <w:p w14:paraId="7159612D" w14:textId="264CF266" w:rsidR="00EE694A" w:rsidRPr="00EE694A" w:rsidRDefault="00EE694A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E6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Dal 1 al 4 giugno  Abano Terme diventerà la capitale del Benessere</w:t>
      </w:r>
      <w:r w:rsidR="001D337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 360 gradi</w:t>
      </w:r>
      <w:r w:rsidRPr="00EE6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</w:t>
      </w:r>
    </w:p>
    <w:p w14:paraId="0CF1F436" w14:textId="77777777" w:rsidR="00EE694A" w:rsidRDefault="00EE694A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E6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Cinque giorni di benessere olistico dedicati a tutti – principianti, esperti, neofiti - con iniziative dedicate allo Yoga, alla Meditazione, al Mindfulness, all’Immersione in Natura, ai Suoni dell’anima, all’incontro con il Monaco Buddista </w:t>
      </w:r>
      <w:proofErr w:type="spellStart"/>
      <w:r w:rsidRPr="00EE6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Seiun</w:t>
      </w:r>
      <w:proofErr w:type="spellEnd"/>
      <w:r w:rsidRPr="00EE6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ai Suoni delle Campane Tibetane, al Qi Gong e a tantissimo altro.</w:t>
      </w:r>
    </w:p>
    <w:p w14:paraId="34FDC8DC" w14:textId="77777777" w:rsidR="00522A30" w:rsidRDefault="00522A30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9007C5E" w14:textId="77777777" w:rsidR="005D49A4" w:rsidRPr="005D49A4" w:rsidRDefault="001D337C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5D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Festival è organizzato</w:t>
      </w:r>
    </w:p>
    <w:p w14:paraId="5E193301" w14:textId="77777777" w:rsidR="005D49A4" w:rsidRPr="005D49A4" w:rsidRDefault="001D337C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5D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5D49A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dall’Assessorato alle Manifestazioni</w:t>
      </w:r>
      <w:r w:rsidR="00A951CE" w:rsidRPr="005D49A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5D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 Comune di Abano Terme</w:t>
      </w:r>
    </w:p>
    <w:p w14:paraId="2574EAA0" w14:textId="71324F06" w:rsidR="00687217" w:rsidRPr="005D49A4" w:rsidRDefault="005D49A4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5D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Fabio Spanti, Direttore A</w:t>
      </w:r>
      <w:r w:rsidR="001D337C" w:rsidRPr="005D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rtistico</w:t>
      </w:r>
    </w:p>
    <w:p w14:paraId="070F7951" w14:textId="77777777" w:rsidR="00522A30" w:rsidRDefault="00522A30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7ADC049" w14:textId="77777777" w:rsidR="00522A30" w:rsidRPr="00EE694A" w:rsidRDefault="00522A30" w:rsidP="001D33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9326EA5" w14:textId="77777777" w:rsidR="00EE694A" w:rsidRPr="00522A30" w:rsidRDefault="00EE694A" w:rsidP="00EE69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522A3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Comunicato Stampa</w:t>
      </w:r>
    </w:p>
    <w:p w14:paraId="32A526A3" w14:textId="77777777" w:rsidR="001D337C" w:rsidRDefault="00EE694A" w:rsidP="001D337C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 w:rsidRPr="001D337C">
        <w:rPr>
          <w:rFonts w:ascii="Arial" w:hAnsi="Arial" w:cs="Arial"/>
          <w:sz w:val="24"/>
          <w:szCs w:val="24"/>
          <w:lang w:eastAsia="it-IT"/>
        </w:rPr>
        <w:t xml:space="preserve">Una vera e propria immersione nel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Mondo Orientale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, quella che si potrà vivere ad </w:t>
      </w:r>
      <w:proofErr w:type="spellStart"/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AbanoZen</w:t>
      </w:r>
      <w:proofErr w:type="spellEnd"/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tramite un’esperienza trasversale e una proposta variegata,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adatta a tutti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, fra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dimostrazioni, performance, workshop, show e conferenze</w:t>
      </w:r>
      <w:r w:rsidRPr="001D337C">
        <w:rPr>
          <w:rFonts w:ascii="Arial" w:hAnsi="Arial" w:cs="Arial"/>
          <w:sz w:val="24"/>
          <w:szCs w:val="24"/>
          <w:lang w:eastAsia="it-IT"/>
        </w:rPr>
        <w:t>.</w:t>
      </w:r>
    </w:p>
    <w:p w14:paraId="0A5851B6" w14:textId="05A7B08E" w:rsidR="001D337C" w:rsidRDefault="009B6101" w:rsidP="00565F84">
      <w:pPr>
        <w:pStyle w:val="xmprfxmsonormal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“</w:t>
      </w:r>
      <w:proofErr w:type="spellStart"/>
      <w:r w:rsidRPr="009B6101">
        <w:rPr>
          <w:rFonts w:ascii="Arial" w:hAnsi="Arial" w:cs="Arial"/>
          <w:b/>
          <w:bCs/>
          <w:color w:val="000000"/>
        </w:rPr>
        <w:t>AbanoZen</w:t>
      </w:r>
      <w:proofErr w:type="spellEnd"/>
      <w:r w:rsidRPr="009B6101">
        <w:rPr>
          <w:rFonts w:ascii="Arial" w:hAnsi="Arial" w:cs="Arial"/>
          <w:b/>
          <w:bCs/>
          <w:color w:val="000000"/>
        </w:rPr>
        <w:t xml:space="preserve"> </w:t>
      </w:r>
      <w:r w:rsidR="00CF13D5">
        <w:rPr>
          <w:rFonts w:ascii="Arial" w:hAnsi="Arial" w:cs="Arial"/>
          <w:b/>
          <w:bCs/>
          <w:color w:val="000000"/>
        </w:rPr>
        <w:t>ritorna dal 1 al 4 giugno ad Abano Terme, la</w:t>
      </w:r>
      <w:r w:rsidRPr="009B6101">
        <w:rPr>
          <w:rFonts w:ascii="Arial" w:hAnsi="Arial" w:cs="Arial"/>
          <w:b/>
          <w:bCs/>
          <w:color w:val="000000"/>
        </w:rPr>
        <w:t xml:space="preserve"> </w:t>
      </w:r>
      <w:r w:rsidR="00CF13D5">
        <w:rPr>
          <w:rFonts w:ascii="Arial" w:hAnsi="Arial" w:cs="Arial"/>
          <w:b/>
          <w:bCs/>
          <w:color w:val="000000"/>
        </w:rPr>
        <w:t>“</w:t>
      </w:r>
      <w:r w:rsidRPr="009B6101">
        <w:rPr>
          <w:rFonts w:ascii="Arial" w:hAnsi="Arial" w:cs="Arial"/>
          <w:b/>
          <w:bCs/>
          <w:color w:val="000000"/>
        </w:rPr>
        <w:t>Capital</w:t>
      </w:r>
      <w:r w:rsidR="00CF13D5">
        <w:rPr>
          <w:rFonts w:ascii="Arial" w:hAnsi="Arial" w:cs="Arial"/>
          <w:b/>
          <w:bCs/>
          <w:color w:val="000000"/>
        </w:rPr>
        <w:t xml:space="preserve">e del Benessere” per eccellenza. </w:t>
      </w:r>
      <w:r w:rsidRPr="009B6101">
        <w:rPr>
          <w:rFonts w:ascii="Arial" w:hAnsi="Arial" w:cs="Arial"/>
          <w:color w:val="000000"/>
        </w:rPr>
        <w:t xml:space="preserve">Avremo </w:t>
      </w:r>
      <w:r>
        <w:rPr>
          <w:rFonts w:ascii="Arial" w:hAnsi="Arial" w:cs="Arial"/>
          <w:color w:val="000000"/>
        </w:rPr>
        <w:t>esperti del settore o neofiti, Associazioni del luogo e O</w:t>
      </w:r>
      <w:r w:rsidRPr="009B6101">
        <w:rPr>
          <w:rFonts w:ascii="Arial" w:hAnsi="Arial" w:cs="Arial"/>
          <w:color w:val="000000"/>
        </w:rPr>
        <w:t xml:space="preserve">spiti che provengono da paesi molto lontani  per fondersi tutti quanti insieme dando vita ad un </w:t>
      </w:r>
      <w:r w:rsidRPr="009B6101">
        <w:rPr>
          <w:rFonts w:ascii="Arial" w:hAnsi="Arial" w:cs="Arial"/>
          <w:b/>
          <w:i/>
          <w:color w:val="000000"/>
        </w:rPr>
        <w:t>Evento unico di unione tra</w:t>
      </w:r>
      <w:r w:rsidR="002571B9">
        <w:rPr>
          <w:rFonts w:ascii="Arial" w:hAnsi="Arial" w:cs="Arial"/>
          <w:b/>
          <w:i/>
          <w:color w:val="000000"/>
        </w:rPr>
        <w:t xml:space="preserve"> i</w:t>
      </w:r>
      <w:r w:rsidRPr="009B6101">
        <w:rPr>
          <w:rFonts w:ascii="Arial" w:hAnsi="Arial" w:cs="Arial"/>
          <w:b/>
          <w:i/>
          <w:color w:val="000000"/>
        </w:rPr>
        <w:t xml:space="preserve"> popoli!</w:t>
      </w:r>
      <w:r w:rsidRPr="009B6101">
        <w:rPr>
          <w:rFonts w:ascii="Arial" w:hAnsi="Arial" w:cs="Arial"/>
          <w:color w:val="000000"/>
        </w:rPr>
        <w:t xml:space="preserve"> Molte religioni e filosofie si incontreranno per dialogare insieme </w:t>
      </w:r>
      <w:r>
        <w:rPr>
          <w:rFonts w:ascii="Arial" w:hAnsi="Arial" w:cs="Arial"/>
          <w:color w:val="000000"/>
        </w:rPr>
        <w:t>ad Abano Terme;</w:t>
      </w:r>
      <w:r w:rsidRPr="009B6101">
        <w:rPr>
          <w:rFonts w:ascii="Arial" w:hAnsi="Arial" w:cs="Arial"/>
          <w:color w:val="000000"/>
        </w:rPr>
        <w:t xml:space="preserve"> </w:t>
      </w:r>
      <w:r w:rsidR="00624FA6">
        <w:rPr>
          <w:rFonts w:ascii="Arial" w:hAnsi="Arial" w:cs="Arial"/>
          <w:color w:val="000000"/>
        </w:rPr>
        <w:t>in arrivo</w:t>
      </w:r>
      <w:bookmarkStart w:id="0" w:name="_GoBack"/>
      <w:bookmarkEnd w:id="0"/>
      <w:r w:rsidRPr="009B6101">
        <w:rPr>
          <w:rFonts w:ascii="Arial" w:hAnsi="Arial" w:cs="Arial"/>
          <w:color w:val="000000"/>
        </w:rPr>
        <w:t> </w:t>
      </w:r>
      <w:r w:rsidRPr="009B6101">
        <w:rPr>
          <w:rFonts w:ascii="Arial" w:hAnsi="Arial" w:cs="Arial"/>
          <w:b/>
          <w:bCs/>
          <w:color w:val="000000"/>
        </w:rPr>
        <w:t>eccezionali Maestri e Performers</w:t>
      </w:r>
      <w:r w:rsidRPr="009B6101">
        <w:rPr>
          <w:rFonts w:ascii="Arial" w:hAnsi="Arial" w:cs="Arial"/>
          <w:color w:val="000000"/>
        </w:rPr>
        <w:t>, alle cui attività sarà possibile partecipare come </w:t>
      </w:r>
      <w:r w:rsidRPr="009B6101">
        <w:rPr>
          <w:rFonts w:ascii="Arial" w:hAnsi="Arial" w:cs="Arial"/>
          <w:b/>
          <w:bCs/>
          <w:color w:val="000000"/>
        </w:rPr>
        <w:t>semplici spettatori</w:t>
      </w:r>
      <w:r w:rsidRPr="009B6101">
        <w:rPr>
          <w:rFonts w:ascii="Arial" w:hAnsi="Arial" w:cs="Arial"/>
          <w:color w:val="000000"/>
        </w:rPr>
        <w:t> o come </w:t>
      </w:r>
      <w:r w:rsidRPr="009B6101">
        <w:rPr>
          <w:rFonts w:ascii="Arial" w:hAnsi="Arial" w:cs="Arial"/>
          <w:b/>
          <w:bCs/>
          <w:color w:val="000000"/>
        </w:rPr>
        <w:t>attori in prima persona</w:t>
      </w:r>
      <w:r w:rsidR="00565F84">
        <w:rPr>
          <w:rFonts w:ascii="Arial" w:hAnsi="Arial" w:cs="Arial"/>
          <w:b/>
          <w:bCs/>
          <w:color w:val="000000"/>
        </w:rPr>
        <w:t xml:space="preserve">” </w:t>
      </w:r>
      <w:r w:rsidR="002571B9">
        <w:rPr>
          <w:rFonts w:ascii="Arial" w:hAnsi="Arial" w:cs="Arial"/>
          <w:b/>
          <w:bCs/>
          <w:color w:val="000000"/>
        </w:rPr>
        <w:t>–</w:t>
      </w:r>
      <w:r w:rsidR="00565F84">
        <w:rPr>
          <w:rFonts w:ascii="Arial" w:hAnsi="Arial" w:cs="Arial"/>
          <w:b/>
          <w:bCs/>
          <w:color w:val="000000"/>
        </w:rPr>
        <w:t xml:space="preserve"> </w:t>
      </w:r>
      <w:r w:rsidR="002571B9">
        <w:rPr>
          <w:rFonts w:ascii="Arial" w:hAnsi="Arial" w:cs="Arial"/>
          <w:b/>
          <w:bCs/>
          <w:color w:val="000000"/>
        </w:rPr>
        <w:t>chiosa</w:t>
      </w:r>
      <w:r w:rsidR="00BE37CF">
        <w:rPr>
          <w:rFonts w:ascii="Arial" w:hAnsi="Arial" w:cs="Arial"/>
          <w:b/>
          <w:bCs/>
          <w:color w:val="000000"/>
        </w:rPr>
        <w:t xml:space="preserve"> </w:t>
      </w:r>
      <w:r w:rsidR="00565F84">
        <w:rPr>
          <w:rFonts w:ascii="Arial" w:hAnsi="Arial" w:cs="Arial"/>
          <w:b/>
          <w:bCs/>
          <w:color w:val="000000"/>
        </w:rPr>
        <w:t>Ermanno Berto, Assessore alle Manifestazioni del Comune di Abano Terme.</w:t>
      </w:r>
    </w:p>
    <w:p w14:paraId="5ECB7E2A" w14:textId="22A07FEE" w:rsidR="00EE694A" w:rsidRDefault="00EE694A" w:rsidP="001D337C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  <w:lang w:eastAsia="it-IT"/>
        </w:rPr>
      </w:pPr>
      <w:r w:rsidRPr="001D337C">
        <w:rPr>
          <w:rFonts w:ascii="Arial" w:hAnsi="Arial" w:cs="Arial"/>
          <w:sz w:val="24"/>
          <w:szCs w:val="24"/>
          <w:lang w:eastAsia="it-IT"/>
        </w:rPr>
        <w:t xml:space="preserve">Tutto il territorio ne sarà coinvolto: dal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Parco Urbano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 che per l’occasione diventerà il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Parco Zen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, al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Teatro Magnolia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 che sarà la location dello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Zen Show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 (con esibizioni e performance), sino al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Villaggio del Benessere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 con le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Casette dei Prodotti dello Star Bene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 e i </w:t>
      </w:r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Gazebo per i Trattamenti Manuali ed Olistici</w:t>
      </w:r>
      <w:r w:rsidRPr="001D337C">
        <w:rPr>
          <w:rFonts w:ascii="Arial" w:hAnsi="Arial" w:cs="Arial"/>
          <w:sz w:val="24"/>
          <w:szCs w:val="24"/>
          <w:lang w:eastAsia="it-IT"/>
        </w:rPr>
        <w:t xml:space="preserve"> e </w:t>
      </w:r>
      <w:proofErr w:type="spellStart"/>
      <w:r w:rsidRPr="001D337C">
        <w:rPr>
          <w:rFonts w:ascii="Arial" w:hAnsi="Arial" w:cs="Arial"/>
          <w:b/>
          <w:bCs/>
          <w:sz w:val="24"/>
          <w:szCs w:val="24"/>
          <w:lang w:eastAsia="it-IT"/>
        </w:rPr>
        <w:t>ZenKids</w:t>
      </w:r>
      <w:proofErr w:type="spellEnd"/>
      <w:r w:rsidRPr="001D337C">
        <w:rPr>
          <w:rFonts w:ascii="Arial" w:hAnsi="Arial" w:cs="Arial"/>
          <w:sz w:val="24"/>
          <w:szCs w:val="24"/>
          <w:lang w:eastAsia="it-IT"/>
        </w:rPr>
        <w:t xml:space="preserve">, con attività specifiche per i più piccoli. </w:t>
      </w:r>
      <w:r w:rsidRPr="005D49A4">
        <w:rPr>
          <w:rFonts w:ascii="Arial" w:hAnsi="Arial" w:cs="Arial"/>
          <w:sz w:val="24"/>
          <w:szCs w:val="24"/>
          <w:lang w:eastAsia="it-IT"/>
        </w:rPr>
        <w:t xml:space="preserve">Anche le </w:t>
      </w:r>
      <w:r w:rsidRPr="005D49A4">
        <w:rPr>
          <w:rFonts w:ascii="Arial" w:hAnsi="Arial" w:cs="Arial"/>
          <w:b/>
          <w:bCs/>
          <w:sz w:val="24"/>
          <w:szCs w:val="24"/>
          <w:lang w:eastAsia="it-IT"/>
        </w:rPr>
        <w:t xml:space="preserve">Strutture Ricettive </w:t>
      </w:r>
      <w:r w:rsidRPr="005D49A4">
        <w:rPr>
          <w:rFonts w:ascii="Arial" w:hAnsi="Arial" w:cs="Arial"/>
          <w:sz w:val="24"/>
          <w:szCs w:val="24"/>
          <w:lang w:eastAsia="it-IT"/>
        </w:rPr>
        <w:t xml:space="preserve">saranno coinvolte con </w:t>
      </w:r>
      <w:r w:rsidRPr="005D49A4">
        <w:rPr>
          <w:rFonts w:ascii="Arial" w:hAnsi="Arial" w:cs="Arial"/>
          <w:b/>
          <w:bCs/>
          <w:sz w:val="24"/>
          <w:szCs w:val="24"/>
          <w:lang w:eastAsia="it-IT"/>
        </w:rPr>
        <w:t xml:space="preserve">pacchetti </w:t>
      </w:r>
      <w:r w:rsidR="005D49A4">
        <w:rPr>
          <w:rFonts w:ascii="Arial" w:hAnsi="Arial" w:cs="Arial"/>
          <w:b/>
          <w:bCs/>
          <w:sz w:val="24"/>
          <w:szCs w:val="24"/>
          <w:lang w:eastAsia="it-IT"/>
        </w:rPr>
        <w:t xml:space="preserve">ZEN </w:t>
      </w:r>
      <w:r w:rsidRPr="005D49A4">
        <w:rPr>
          <w:rFonts w:ascii="Arial" w:hAnsi="Arial" w:cs="Arial"/>
          <w:sz w:val="24"/>
          <w:szCs w:val="24"/>
          <w:lang w:eastAsia="it-IT"/>
        </w:rPr>
        <w:t xml:space="preserve">appositamente studiati per </w:t>
      </w:r>
      <w:r w:rsidR="005D49A4">
        <w:rPr>
          <w:rFonts w:ascii="Arial" w:hAnsi="Arial" w:cs="Arial"/>
          <w:sz w:val="24"/>
          <w:szCs w:val="24"/>
          <w:lang w:eastAsia="it-IT"/>
        </w:rPr>
        <w:t>l’Evento.</w:t>
      </w:r>
    </w:p>
    <w:p w14:paraId="295C2B8C" w14:textId="77777777" w:rsidR="001D337C" w:rsidRPr="001D337C" w:rsidRDefault="001D337C" w:rsidP="001D337C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DCDF1EF" w14:textId="26D5D8EA" w:rsidR="00522153" w:rsidRPr="00CF13D5" w:rsidRDefault="00522153" w:rsidP="00EE694A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F13D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Lo “spettacolo del Benessere” avrà inizio già al pomeriggio del 1° Giugno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 una mera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vigliosa Cerimonia di apertura 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>alle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ore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18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.00 in Piazzetta </w:t>
      </w:r>
      <w:proofErr w:type="spellStart"/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Mandruzzato</w:t>
      </w:r>
      <w:proofErr w:type="spellEnd"/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il </w:t>
      </w: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Monaco </w:t>
      </w:r>
      <w:proofErr w:type="spellStart"/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Seiun</w:t>
      </w:r>
      <w:proofErr w:type="spellEnd"/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eseguirà la</w:t>
      </w: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cerimonia buddista di Benevolenza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e si proseguirà poi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 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performance di 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artisti locali, Danze Orientali, Danza Indiana e il </w:t>
      </w:r>
      <w:r w:rsidR="005D49A4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QI GONG,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un’antica Arte Orientale</w:t>
      </w:r>
      <w:r w:rsidR="00450E68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tutta da scoprire.</w:t>
      </w:r>
    </w:p>
    <w:p w14:paraId="42B62118" w14:textId="207AB8B1" w:rsidR="00522153" w:rsidRPr="00CF13D5" w:rsidRDefault="001D337C" w:rsidP="00EE694A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N</w:t>
      </w:r>
      <w:r w:rsidR="00522153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ei giorni seguenti attività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olistiche in</w:t>
      </w:r>
      <w:r w:rsidR="00522153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tantissimi Gazebo,</w:t>
      </w:r>
      <w:r w:rsidR="00522153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 molteplici trattamenti di benessere ad offerta libera, le Casette (</w:t>
      </w:r>
      <w:r w:rsidR="00450E68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che 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si sono dovute</w:t>
      </w:r>
      <w:r w:rsidR="00450E68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aggiungere </w:t>
      </w:r>
      <w:r w:rsidR="00522153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vista la richiesta che superava l’offerta), il Parco Zen con attività di benessere olistico alla presenza di Docenti che arrivano anche in questo caso </w:t>
      </w:r>
      <w:r w:rsidR="00450E68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sia </w:t>
      </w:r>
      <w:r w:rsidR="00522153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dal territorio </w:t>
      </w:r>
      <w:r w:rsidR="00450E68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ch</w:t>
      </w:r>
      <w:r w:rsidR="00522153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e da molto lontano (perfino dalla Croazia e da</w:t>
      </w:r>
      <w:r w:rsidR="00450E68" w:rsidRPr="00CF13D5">
        <w:rPr>
          <w:rFonts w:ascii="Arial" w:hAnsi="Arial" w:cs="Arial"/>
          <w:bCs/>
          <w:sz w:val="24"/>
          <w:szCs w:val="24"/>
          <w:shd w:val="clear" w:color="auto" w:fill="FFFFFF"/>
        </w:rPr>
        <w:t>l Portogallo).</w:t>
      </w:r>
    </w:p>
    <w:p w14:paraId="73BDB36C" w14:textId="51A675F1" w:rsidR="00450E68" w:rsidRPr="00CF13D5" w:rsidRDefault="00450E68" w:rsidP="00EE694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Una fusion imperdibile di eventi, di benessere olistico, di scoperte di mondi nuovi e di tanto altro!</w:t>
      </w:r>
    </w:p>
    <w:p w14:paraId="684DE50F" w14:textId="34AF68B5" w:rsidR="00450E68" w:rsidRPr="00CF13D5" w:rsidRDefault="00450E68" w:rsidP="00EE694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Che dire poi della giornata Thai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>! Un intero giorno dedicato al Mondo Thailan</w:t>
      </w:r>
      <w:r w:rsidR="00EE694A"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dia con il </w:t>
      </w:r>
      <w:r w:rsidR="00EE694A" w:rsidRPr="00CF13D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Mercatino Thailandese</w:t>
      </w:r>
      <w:r w:rsidRPr="00CF13D5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, la presenza dei Monaci Buddisti con la Cerimonia dei Doni</w:t>
      </w:r>
      <w:r w:rsidRPr="00CF13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i </w:t>
      </w: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trat</w:t>
      </w:r>
      <w:r w:rsidR="001D337C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tamenti di massaggi tailandese e l’insuperabile </w:t>
      </w: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thai food</w:t>
      </w:r>
      <w:r w:rsidR="001D337C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!</w:t>
      </w:r>
    </w:p>
    <w:p w14:paraId="1B99999F" w14:textId="75596FA0" w:rsidR="00450E68" w:rsidRPr="00CF13D5" w:rsidRDefault="001D337C" w:rsidP="00EE694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In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chiusura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la Cerimonia del Fuoco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la 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Danza Giapponese Bo</w:t>
      </w:r>
      <w:r w:rsidR="00A951CE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n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Odori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” e 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 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Notte Zen</w:t>
      </w:r>
      <w:r w:rsidR="00EE694A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  <w:r w:rsidR="00450E68"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al Teatro Magnolia.</w:t>
      </w:r>
    </w:p>
    <w:p w14:paraId="07117F68" w14:textId="7B147469" w:rsidR="001D337C" w:rsidRPr="00CF13D5" w:rsidRDefault="001D337C" w:rsidP="00EE694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F13D5">
        <w:rPr>
          <w:rFonts w:ascii="Arial" w:hAnsi="Arial" w:cs="Arial"/>
          <w:b/>
          <w:bCs/>
          <w:sz w:val="24"/>
          <w:szCs w:val="24"/>
          <w:shd w:val="clear" w:color="auto" w:fill="FFFFFF"/>
        </w:rPr>
        <w:t>Programma completo al seguente link:</w:t>
      </w:r>
    </w:p>
    <w:p w14:paraId="5AC2D10F" w14:textId="77777777" w:rsidR="001D337C" w:rsidRPr="00CF13D5" w:rsidRDefault="001D337C" w:rsidP="00EE694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EDB2275" w14:textId="77777777" w:rsidR="001D337C" w:rsidRDefault="001D337C" w:rsidP="00EE694A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7C5E5EE" w14:textId="14838E29" w:rsidR="001D337C" w:rsidRDefault="001D337C" w:rsidP="00EE694A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Ufficio Stampa </w:t>
      </w:r>
    </w:p>
    <w:p w14:paraId="13D604D1" w14:textId="662F24BA" w:rsidR="001D337C" w:rsidRDefault="001D337C" w:rsidP="00EE694A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Artemide Pr by Stefania Bertelli</w:t>
      </w:r>
    </w:p>
    <w:p w14:paraId="79EBE5FF" w14:textId="6EB4C499" w:rsidR="001D337C" w:rsidRDefault="00624FA6" w:rsidP="00EE694A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hyperlink r:id="rId5" w:history="1">
        <w:r w:rsidR="001D337C" w:rsidRPr="00A96FCE">
          <w:rPr>
            <w:rStyle w:val="Collegamentoipertestuale"/>
            <w:rFonts w:ascii="Arial" w:hAnsi="Arial" w:cs="Arial"/>
            <w:b/>
            <w:bCs/>
            <w:sz w:val="24"/>
            <w:szCs w:val="24"/>
            <w:shd w:val="clear" w:color="auto" w:fill="FFFFFF"/>
          </w:rPr>
          <w:t>stefania.bertelli@artemidepr.it</w:t>
        </w:r>
      </w:hyperlink>
      <w:r w:rsidR="001D33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339 - 6193818 </w:t>
      </w:r>
    </w:p>
    <w:p w14:paraId="463353DC" w14:textId="77777777" w:rsidR="001D337C" w:rsidRPr="001D337C" w:rsidRDefault="001D337C" w:rsidP="00EE694A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A07704B" w14:textId="3DF5D92E" w:rsidR="00450E68" w:rsidRPr="00EE694A" w:rsidRDefault="00450E68" w:rsidP="00EE694A">
      <w:pPr>
        <w:jc w:val="both"/>
      </w:pPr>
      <w:r w:rsidRPr="00EE694A">
        <w:rPr>
          <w:rFonts w:ascii="Arabic Typesetting" w:hAnsi="Arabic Typesetting" w:cs="Arabic Typesetting"/>
          <w:bCs/>
          <w:color w:val="222222"/>
          <w:sz w:val="40"/>
          <w:szCs w:val="40"/>
          <w:shd w:val="clear" w:color="auto" w:fill="FFFFFF"/>
        </w:rPr>
        <w:t xml:space="preserve"> </w:t>
      </w:r>
    </w:p>
    <w:sectPr w:rsidR="00450E68" w:rsidRPr="00EE6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A6"/>
    <w:rsid w:val="00072F96"/>
    <w:rsid w:val="001D337C"/>
    <w:rsid w:val="002571B9"/>
    <w:rsid w:val="004448A6"/>
    <w:rsid w:val="00446917"/>
    <w:rsid w:val="00450E68"/>
    <w:rsid w:val="00522153"/>
    <w:rsid w:val="00522A30"/>
    <w:rsid w:val="00565F84"/>
    <w:rsid w:val="005D49A4"/>
    <w:rsid w:val="00624FA6"/>
    <w:rsid w:val="00687217"/>
    <w:rsid w:val="00835C25"/>
    <w:rsid w:val="009B6101"/>
    <w:rsid w:val="00A06BCB"/>
    <w:rsid w:val="00A5552D"/>
    <w:rsid w:val="00A951CE"/>
    <w:rsid w:val="00B52FF8"/>
    <w:rsid w:val="00BE37CF"/>
    <w:rsid w:val="00CF13D5"/>
    <w:rsid w:val="00EA688D"/>
    <w:rsid w:val="00EE694A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37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D337C"/>
    <w:pPr>
      <w:spacing w:after="0" w:line="240" w:lineRule="auto"/>
    </w:pPr>
  </w:style>
  <w:style w:type="paragraph" w:customStyle="1" w:styleId="xmprfxmsonormal">
    <w:name w:val="xmprfx_msonormal"/>
    <w:basedOn w:val="Normale"/>
    <w:rsid w:val="009B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37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D337C"/>
    <w:pPr>
      <w:spacing w:after="0" w:line="240" w:lineRule="auto"/>
    </w:pPr>
  </w:style>
  <w:style w:type="paragraph" w:customStyle="1" w:styleId="xmprfxmsonormal">
    <w:name w:val="xmprfx_msonormal"/>
    <w:basedOn w:val="Normale"/>
    <w:rsid w:val="009B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a.bertelli@artemide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fabio.spanti@outlook.it</dc:creator>
  <cp:lastModifiedBy>User</cp:lastModifiedBy>
  <cp:revision>2</cp:revision>
  <dcterms:created xsi:type="dcterms:W3CDTF">2023-05-08T12:20:00Z</dcterms:created>
  <dcterms:modified xsi:type="dcterms:W3CDTF">2023-05-08T12:20:00Z</dcterms:modified>
</cp:coreProperties>
</file>